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7" w:rightFromText="187" w:horzAnchor="margin" w:tblpXSpec="center" w:tblpY="2881"/>
        <w:tblW w:w="4113" w:type="pct"/>
        <w:tblBorders>
          <w:left w:val="single" w:sz="18" w:space="0" w:color="FFA61A"/>
        </w:tblBorders>
        <w:tblLook w:val="04A0" w:firstRow="1" w:lastRow="0" w:firstColumn="1" w:lastColumn="0" w:noHBand="0" w:noVBand="1"/>
      </w:tblPr>
      <w:tblGrid>
        <w:gridCol w:w="7443"/>
      </w:tblGrid>
      <w:tr w:rsidR="006D0D0C" w:rsidRPr="00B07F67" w14:paraId="05C43031" w14:textId="77777777" w:rsidTr="00984D97">
        <w:trPr>
          <w:trHeight w:val="541"/>
        </w:trPr>
        <w:tc>
          <w:tcPr>
            <w:tcW w:w="7652" w:type="dxa"/>
            <w:tcMar>
              <w:top w:w="216" w:type="dxa"/>
              <w:left w:w="115" w:type="dxa"/>
              <w:bottom w:w="216" w:type="dxa"/>
              <w:right w:w="115" w:type="dxa"/>
            </w:tcMar>
          </w:tcPr>
          <w:p w14:paraId="2B8E1B90" w14:textId="69363D3E" w:rsidR="006D0D0C" w:rsidRPr="00B07F67" w:rsidRDefault="00000000" w:rsidP="00984D97">
            <w:sdt>
              <w:sdtPr>
                <w:rPr>
                  <w:i/>
                </w:rPr>
                <w:alias w:val="Autor"/>
                <w:id w:val="19256270"/>
                <w:dataBinding w:prefixMappings="xmlns:ns0='http://purl.org/dc/elements/1.1/' xmlns:ns1='http://schemas.openxmlformats.org/package/2006/metadata/core-properties' " w:xpath="/ns1:coreProperties[1]/ns0:creator[1]" w:storeItemID="{6C3C8BC8-F283-45AE-878A-BAB7291924A1}"/>
                <w:text/>
              </w:sdtPr>
              <w:sdtContent>
                <w:r w:rsidR="009B3C85">
                  <w:rPr>
                    <w:i/>
                  </w:rPr>
                  <w:t>chiji</w:t>
                </w:r>
              </w:sdtContent>
            </w:sdt>
          </w:p>
        </w:tc>
      </w:tr>
      <w:tr w:rsidR="006D0D0C" w:rsidRPr="00B07F67" w14:paraId="1B91CC6A" w14:textId="77777777" w:rsidTr="00984D97">
        <w:trPr>
          <w:trHeight w:val="1407"/>
        </w:trPr>
        <w:tc>
          <w:tcPr>
            <w:tcW w:w="7652" w:type="dxa"/>
          </w:tcPr>
          <w:sdt>
            <w:sdtPr>
              <w:alias w:val="Titel"/>
              <w:id w:val="13406919"/>
              <w:dataBinding w:prefixMappings="xmlns:ns0='http://schemas.openxmlformats.org/package/2006/metadata/core-properties' xmlns:ns1='http://purl.org/dc/elements/1.1/'" w:xpath="/ns0:coreProperties[1]/ns1:title[1]" w:storeItemID="{6C3C8BC8-F283-45AE-878A-BAB7291924A1}"/>
              <w:text/>
            </w:sdtPr>
            <w:sdtContent>
              <w:p w14:paraId="52798936" w14:textId="274125E2" w:rsidR="006D0D0C" w:rsidRPr="00B07F67" w:rsidRDefault="009B3C85" w:rsidP="00964C6F">
                <w:pPr>
                  <w:pStyle w:val="adTitle"/>
                  <w:framePr w:hSpace="0" w:wrap="auto" w:hAnchor="text" w:xAlign="left" w:yAlign="inline"/>
                  <w:rPr>
                    <w:color w:val="4F81BD" w:themeColor="accent1"/>
                    <w:sz w:val="80"/>
                    <w:szCs w:val="80"/>
                  </w:rPr>
                </w:pPr>
                <w:r>
                  <w:t>Leyline Princess</w:t>
                </w:r>
              </w:p>
            </w:sdtContent>
          </w:sdt>
        </w:tc>
      </w:tr>
      <w:tr w:rsidR="006D0D0C" w:rsidRPr="00B07F67" w14:paraId="2FD361B4" w14:textId="77777777" w:rsidTr="00984D97">
        <w:trPr>
          <w:trHeight w:val="541"/>
        </w:trPr>
        <w:sdt>
          <w:sdtPr>
            <w:rPr>
              <w:rStyle w:val="Strong"/>
            </w:rPr>
            <w:alias w:val="Untertitel"/>
            <w:id w:val="13406923"/>
            <w:dataBinding w:prefixMappings="xmlns:ns0='http://schemas.openxmlformats.org/package/2006/metadata/core-properties' xmlns:ns1='http://purl.org/dc/elements/1.1/'" w:xpath="/ns0:coreProperties[1]/ns1:subject[1]" w:storeItemID="{6C3C8BC8-F283-45AE-878A-BAB7291924A1}"/>
            <w:text/>
          </w:sdtPr>
          <w:sdtContent>
            <w:tc>
              <w:tcPr>
                <w:tcW w:w="7652" w:type="dxa"/>
                <w:tcMar>
                  <w:top w:w="216" w:type="dxa"/>
                  <w:left w:w="115" w:type="dxa"/>
                  <w:bottom w:w="216" w:type="dxa"/>
                  <w:right w:w="115" w:type="dxa"/>
                </w:tcMar>
              </w:tcPr>
              <w:p w14:paraId="435BB249" w14:textId="0B16E2B7" w:rsidR="006D0D0C" w:rsidRPr="00B07F67" w:rsidRDefault="009B3C85" w:rsidP="00964C6F">
                <w:pPr>
                  <w:jc w:val="left"/>
                </w:pPr>
                <w:r>
                  <w:rPr>
                    <w:rStyle w:val="Strong"/>
                  </w:rPr>
                  <w:t xml:space="preserve">  </w:t>
                </w:r>
              </w:p>
            </w:tc>
          </w:sdtContent>
        </w:sdt>
      </w:tr>
    </w:tbl>
    <w:p w14:paraId="5B57FF4B" w14:textId="77777777" w:rsidR="009545B2" w:rsidRPr="00AD367D" w:rsidRDefault="00807CAF" w:rsidP="00C13F1D">
      <w:pPr>
        <w:pStyle w:val="Heading2"/>
        <w:numPr>
          <w:ilvl w:val="0"/>
          <w:numId w:val="0"/>
        </w:numPr>
      </w:pPr>
      <w:r>
        <w:br w:type="page"/>
      </w:r>
    </w:p>
    <w:sdt>
      <w:sdtPr>
        <w:rPr>
          <w:rFonts w:ascii="Calibri" w:eastAsiaTheme="minorHAnsi" w:hAnsi="Calibri" w:cstheme="minorBidi"/>
          <w:b w:val="0"/>
          <w:bCs w:val="0"/>
          <w:sz w:val="22"/>
          <w:szCs w:val="22"/>
        </w:rPr>
        <w:id w:val="-279193558"/>
        <w:docPartObj>
          <w:docPartGallery w:val="Table of Contents"/>
          <w:docPartUnique/>
        </w:docPartObj>
      </w:sdtPr>
      <w:sdtEndPr>
        <w:rPr>
          <w:rFonts w:asciiTheme="minorHAnsi" w:hAnsiTheme="minorHAnsi"/>
          <w:color w:val="auto"/>
        </w:rPr>
      </w:sdtEndPr>
      <w:sdtContent>
        <w:p w14:paraId="59E9D655" w14:textId="77777777" w:rsidR="005F6063" w:rsidRDefault="00000000">
          <w:pPr>
            <w:pStyle w:val="TOCHeading"/>
          </w:pPr>
          <w:r>
            <w:t>Table of contents</w:t>
          </w:r>
        </w:p>
        <w:p w14:paraId="7AD05EE8" w14:textId="77777777" w:rsidR="009B3C85" w:rsidRDefault="00000000">
          <w:pPr>
            <w:pStyle w:val="TOC1"/>
            <w:rPr>
              <w:rFonts w:asciiTheme="minorHAnsi" w:eastAsiaTheme="minorEastAsia" w:hAnsiTheme="minorHAnsi"/>
              <w:noProof/>
              <w:color w:val="auto"/>
              <w:kern w:val="2"/>
              <w:sz w:val="24"/>
              <w:szCs w:val="24"/>
              <w14:ligatures w14:val="standardContextual"/>
            </w:rPr>
          </w:pPr>
          <w:r>
            <w:fldChar w:fldCharType="begin"/>
          </w:r>
          <w:r>
            <w:instrText xml:space="preserve"> TOC \o "1-4" \h \z \u </w:instrText>
          </w:r>
          <w:r>
            <w:fldChar w:fldCharType="separate"/>
          </w:r>
          <w:hyperlink w:anchor="_Toc159570184" w:history="1">
            <w:r w:rsidR="009B3C85" w:rsidRPr="00697EE8">
              <w:rPr>
                <w:rStyle w:val="Hyperlink"/>
                <w:noProof/>
              </w:rPr>
              <w:t>Entities/Sapient Races/Major Races</w:t>
            </w:r>
            <w:r w:rsidR="009B3C85">
              <w:rPr>
                <w:noProof/>
                <w:webHidden/>
              </w:rPr>
              <w:tab/>
            </w:r>
            <w:r w:rsidR="009B3C85">
              <w:rPr>
                <w:noProof/>
                <w:webHidden/>
              </w:rPr>
              <w:fldChar w:fldCharType="begin"/>
            </w:r>
            <w:r w:rsidR="009B3C85">
              <w:rPr>
                <w:noProof/>
                <w:webHidden/>
              </w:rPr>
              <w:instrText xml:space="preserve"> PAGEREF _Toc159570184 \h </w:instrText>
            </w:r>
            <w:r w:rsidR="009B3C85">
              <w:rPr>
                <w:noProof/>
                <w:webHidden/>
              </w:rPr>
            </w:r>
            <w:r w:rsidR="009B3C85">
              <w:rPr>
                <w:noProof/>
                <w:webHidden/>
              </w:rPr>
              <w:fldChar w:fldCharType="separate"/>
            </w:r>
            <w:r w:rsidR="009B3C85">
              <w:rPr>
                <w:noProof/>
                <w:webHidden/>
              </w:rPr>
              <w:t>3</w:t>
            </w:r>
            <w:r w:rsidR="009B3C85">
              <w:rPr>
                <w:noProof/>
                <w:webHidden/>
              </w:rPr>
              <w:fldChar w:fldCharType="end"/>
            </w:r>
          </w:hyperlink>
        </w:p>
        <w:p w14:paraId="26D5D6EE" w14:textId="77777777" w:rsidR="009B3C85" w:rsidRDefault="009B3C85">
          <w:pPr>
            <w:pStyle w:val="TOC2"/>
            <w:tabs>
              <w:tab w:val="right" w:leader="dot" w:pos="9061"/>
            </w:tabs>
            <w:rPr>
              <w:rFonts w:asciiTheme="minorHAnsi" w:eastAsiaTheme="minorEastAsia" w:hAnsiTheme="minorHAnsi"/>
              <w:noProof/>
              <w:color w:val="auto"/>
              <w:kern w:val="2"/>
              <w:sz w:val="24"/>
              <w:szCs w:val="24"/>
              <w14:ligatures w14:val="standardContextual"/>
            </w:rPr>
          </w:pPr>
          <w:hyperlink w:anchor="_Toc159570185" w:history="1">
            <w:r w:rsidRPr="00697EE8">
              <w:rPr>
                <w:rStyle w:val="Hyperlink"/>
                <w:noProof/>
              </w:rPr>
              <w:t>Shihaze</w:t>
            </w:r>
            <w:r>
              <w:rPr>
                <w:noProof/>
                <w:webHidden/>
              </w:rPr>
              <w:tab/>
            </w:r>
            <w:r>
              <w:rPr>
                <w:noProof/>
                <w:webHidden/>
              </w:rPr>
              <w:fldChar w:fldCharType="begin"/>
            </w:r>
            <w:r>
              <w:rPr>
                <w:noProof/>
                <w:webHidden/>
              </w:rPr>
              <w:instrText xml:space="preserve"> PAGEREF _Toc159570185 \h </w:instrText>
            </w:r>
            <w:r>
              <w:rPr>
                <w:noProof/>
                <w:webHidden/>
              </w:rPr>
            </w:r>
            <w:r>
              <w:rPr>
                <w:noProof/>
                <w:webHidden/>
              </w:rPr>
              <w:fldChar w:fldCharType="separate"/>
            </w:r>
            <w:r>
              <w:rPr>
                <w:noProof/>
                <w:webHidden/>
              </w:rPr>
              <w:t>3</w:t>
            </w:r>
            <w:r>
              <w:rPr>
                <w:noProof/>
                <w:webHidden/>
              </w:rPr>
              <w:fldChar w:fldCharType="end"/>
            </w:r>
          </w:hyperlink>
        </w:p>
        <w:p w14:paraId="74A32A9F" w14:textId="77777777" w:rsidR="009B3C85" w:rsidRDefault="009B3C85">
          <w:pPr>
            <w:pStyle w:val="TOC3"/>
            <w:tabs>
              <w:tab w:val="right" w:leader="dot" w:pos="9061"/>
            </w:tabs>
            <w:rPr>
              <w:rFonts w:asciiTheme="minorHAnsi" w:eastAsiaTheme="minorEastAsia" w:hAnsiTheme="minorHAnsi"/>
              <w:noProof/>
              <w:color w:val="auto"/>
              <w:kern w:val="2"/>
              <w:sz w:val="24"/>
              <w:szCs w:val="24"/>
              <w14:ligatures w14:val="standardContextual"/>
            </w:rPr>
          </w:pPr>
          <w:hyperlink w:anchor="_Toc159570186" w:history="1">
            <w:r w:rsidRPr="00697EE8">
              <w:rPr>
                <w:rStyle w:val="Hyperlink"/>
                <w:noProof/>
              </w:rPr>
              <w:t>Description</w:t>
            </w:r>
            <w:r>
              <w:rPr>
                <w:noProof/>
                <w:webHidden/>
              </w:rPr>
              <w:tab/>
            </w:r>
            <w:r>
              <w:rPr>
                <w:noProof/>
                <w:webHidden/>
              </w:rPr>
              <w:fldChar w:fldCharType="begin"/>
            </w:r>
            <w:r>
              <w:rPr>
                <w:noProof/>
                <w:webHidden/>
              </w:rPr>
              <w:instrText xml:space="preserve"> PAGEREF _Toc159570186 \h </w:instrText>
            </w:r>
            <w:r>
              <w:rPr>
                <w:noProof/>
                <w:webHidden/>
              </w:rPr>
            </w:r>
            <w:r>
              <w:rPr>
                <w:noProof/>
                <w:webHidden/>
              </w:rPr>
              <w:fldChar w:fldCharType="separate"/>
            </w:r>
            <w:r>
              <w:rPr>
                <w:noProof/>
                <w:webHidden/>
              </w:rPr>
              <w:t>3</w:t>
            </w:r>
            <w:r>
              <w:rPr>
                <w:noProof/>
                <w:webHidden/>
              </w:rPr>
              <w:fldChar w:fldCharType="end"/>
            </w:r>
          </w:hyperlink>
        </w:p>
        <w:p w14:paraId="32A6FE83" w14:textId="77777777" w:rsidR="009B3C85" w:rsidRDefault="009B3C85">
          <w:pPr>
            <w:pStyle w:val="TOC3"/>
            <w:tabs>
              <w:tab w:val="right" w:leader="dot" w:pos="9061"/>
            </w:tabs>
            <w:rPr>
              <w:rFonts w:asciiTheme="minorHAnsi" w:eastAsiaTheme="minorEastAsia" w:hAnsiTheme="minorHAnsi"/>
              <w:noProof/>
              <w:color w:val="auto"/>
              <w:kern w:val="2"/>
              <w:sz w:val="24"/>
              <w:szCs w:val="24"/>
              <w14:ligatures w14:val="standardContextual"/>
            </w:rPr>
          </w:pPr>
          <w:hyperlink w:anchor="_Toc159570187" w:history="1">
            <w:r w:rsidRPr="00697EE8">
              <w:rPr>
                <w:rStyle w:val="Hyperlink"/>
                <w:noProof/>
              </w:rPr>
              <w:t>Race</w:t>
            </w:r>
            <w:r>
              <w:rPr>
                <w:noProof/>
                <w:webHidden/>
              </w:rPr>
              <w:tab/>
            </w:r>
            <w:r>
              <w:rPr>
                <w:noProof/>
                <w:webHidden/>
              </w:rPr>
              <w:fldChar w:fldCharType="begin"/>
            </w:r>
            <w:r>
              <w:rPr>
                <w:noProof/>
                <w:webHidden/>
              </w:rPr>
              <w:instrText xml:space="preserve"> PAGEREF _Toc159570187 \h </w:instrText>
            </w:r>
            <w:r>
              <w:rPr>
                <w:noProof/>
                <w:webHidden/>
              </w:rPr>
            </w:r>
            <w:r>
              <w:rPr>
                <w:noProof/>
                <w:webHidden/>
              </w:rPr>
              <w:fldChar w:fldCharType="separate"/>
            </w:r>
            <w:r>
              <w:rPr>
                <w:noProof/>
                <w:webHidden/>
              </w:rPr>
              <w:t>3</w:t>
            </w:r>
            <w:r>
              <w:rPr>
                <w:noProof/>
                <w:webHidden/>
              </w:rPr>
              <w:fldChar w:fldCharType="end"/>
            </w:r>
          </w:hyperlink>
        </w:p>
        <w:p w14:paraId="4B7EBF08" w14:textId="77777777" w:rsidR="009B3C85" w:rsidRDefault="009B3C85">
          <w:pPr>
            <w:pStyle w:val="TOC4"/>
            <w:tabs>
              <w:tab w:val="right" w:leader="dot" w:pos="9061"/>
            </w:tabs>
            <w:rPr>
              <w:rFonts w:asciiTheme="minorHAnsi" w:hAnsiTheme="minorHAnsi"/>
              <w:noProof/>
              <w:color w:val="auto"/>
              <w:kern w:val="2"/>
              <w:sz w:val="24"/>
              <w:szCs w:val="24"/>
              <w:lang w:val="en-US" w:eastAsia="en-US"/>
              <w14:ligatures w14:val="standardContextual"/>
            </w:rPr>
          </w:pPr>
          <w:hyperlink w:anchor="_Toc159570188" w:history="1">
            <w:r w:rsidRPr="00697EE8">
              <w:rPr>
                <w:rStyle w:val="Hyperlink"/>
                <w:noProof/>
              </w:rPr>
              <w:t>Race</w:t>
            </w:r>
            <w:r>
              <w:rPr>
                <w:noProof/>
                <w:webHidden/>
              </w:rPr>
              <w:tab/>
            </w:r>
            <w:r>
              <w:rPr>
                <w:noProof/>
                <w:webHidden/>
              </w:rPr>
              <w:fldChar w:fldCharType="begin"/>
            </w:r>
            <w:r>
              <w:rPr>
                <w:noProof/>
                <w:webHidden/>
              </w:rPr>
              <w:instrText xml:space="preserve"> PAGEREF _Toc159570188 \h </w:instrText>
            </w:r>
            <w:r>
              <w:rPr>
                <w:noProof/>
                <w:webHidden/>
              </w:rPr>
            </w:r>
            <w:r>
              <w:rPr>
                <w:noProof/>
                <w:webHidden/>
              </w:rPr>
              <w:fldChar w:fldCharType="separate"/>
            </w:r>
            <w:r>
              <w:rPr>
                <w:noProof/>
                <w:webHidden/>
              </w:rPr>
              <w:t>3</w:t>
            </w:r>
            <w:r>
              <w:rPr>
                <w:noProof/>
                <w:webHidden/>
              </w:rPr>
              <w:fldChar w:fldCharType="end"/>
            </w:r>
          </w:hyperlink>
        </w:p>
        <w:p w14:paraId="58736EC5" w14:textId="77777777" w:rsidR="009B3C85" w:rsidRDefault="009B3C85">
          <w:pPr>
            <w:pStyle w:val="TOC3"/>
            <w:tabs>
              <w:tab w:val="right" w:leader="dot" w:pos="9061"/>
            </w:tabs>
            <w:rPr>
              <w:rFonts w:asciiTheme="minorHAnsi" w:eastAsiaTheme="minorEastAsia" w:hAnsiTheme="minorHAnsi"/>
              <w:noProof/>
              <w:color w:val="auto"/>
              <w:kern w:val="2"/>
              <w:sz w:val="24"/>
              <w:szCs w:val="24"/>
              <w14:ligatures w14:val="standardContextual"/>
            </w:rPr>
          </w:pPr>
          <w:hyperlink w:anchor="_Toc159570189" w:history="1">
            <w:r w:rsidRPr="00697EE8">
              <w:rPr>
                <w:rStyle w:val="Hyperlink"/>
                <w:noProof/>
              </w:rPr>
              <w:t>References</w:t>
            </w:r>
            <w:r>
              <w:rPr>
                <w:noProof/>
                <w:webHidden/>
              </w:rPr>
              <w:tab/>
            </w:r>
            <w:r>
              <w:rPr>
                <w:noProof/>
                <w:webHidden/>
              </w:rPr>
              <w:fldChar w:fldCharType="begin"/>
            </w:r>
            <w:r>
              <w:rPr>
                <w:noProof/>
                <w:webHidden/>
              </w:rPr>
              <w:instrText xml:space="preserve"> PAGEREF _Toc159570189 \h </w:instrText>
            </w:r>
            <w:r>
              <w:rPr>
                <w:noProof/>
                <w:webHidden/>
              </w:rPr>
            </w:r>
            <w:r>
              <w:rPr>
                <w:noProof/>
                <w:webHidden/>
              </w:rPr>
              <w:fldChar w:fldCharType="separate"/>
            </w:r>
            <w:r>
              <w:rPr>
                <w:noProof/>
                <w:webHidden/>
              </w:rPr>
              <w:t>29</w:t>
            </w:r>
            <w:r>
              <w:rPr>
                <w:noProof/>
                <w:webHidden/>
              </w:rPr>
              <w:fldChar w:fldCharType="end"/>
            </w:r>
          </w:hyperlink>
        </w:p>
        <w:p w14:paraId="5F6D65BD" w14:textId="77777777" w:rsidR="005F6063" w:rsidRDefault="00000000">
          <w:r>
            <w:rPr>
              <w:i/>
            </w:rPr>
            <w:fldChar w:fldCharType="end"/>
          </w:r>
        </w:p>
      </w:sdtContent>
    </w:sdt>
    <w:p w14:paraId="02E4EC44" w14:textId="77777777" w:rsidR="005F6063" w:rsidRDefault="00000000">
      <w:r>
        <w:br w:type="page"/>
      </w:r>
    </w:p>
    <w:p w14:paraId="23488FB2" w14:textId="77777777" w:rsidR="005F6063" w:rsidRDefault="00000000">
      <w:pPr>
        <w:pStyle w:val="adh1"/>
      </w:pPr>
      <w:bookmarkStart w:id="0" w:name="_Toc159570184"/>
      <w:r>
        <w:lastRenderedPageBreak/>
        <w:t>Entities/Sapient Races/Major Races</w:t>
      </w:r>
      <w:bookmarkEnd w:id="0"/>
    </w:p>
    <w:tbl>
      <w:tblPr>
        <w:tblW w:w="0" w:type="auto"/>
        <w:tblLayout w:type="fixed"/>
        <w:tblLook w:val="04A0" w:firstRow="1" w:lastRow="0" w:firstColumn="1" w:lastColumn="0" w:noHBand="0" w:noVBand="1"/>
      </w:tblPr>
      <w:tblGrid>
        <w:gridCol w:w="1700"/>
        <w:gridCol w:w="5811"/>
        <w:gridCol w:w="1559"/>
      </w:tblGrid>
      <w:tr w:rsidR="005F6063" w14:paraId="1F83D830" w14:textId="77777777">
        <w:trPr>
          <w:cantSplit/>
        </w:trPr>
        <w:tc>
          <w:tcPr>
            <w:tcW w:w="7511" w:type="dxa"/>
            <w:gridSpan w:val="2"/>
          </w:tcPr>
          <w:p w14:paraId="31BD72D7" w14:textId="77777777" w:rsidR="005F6063" w:rsidRDefault="00000000">
            <w:pPr>
              <w:jc w:val="left"/>
            </w:pPr>
            <w:hyperlink r:id="rId10" w:history="1">
              <w:bookmarkStart w:id="1" w:name="_Toc159570185"/>
              <w:r>
                <w:rPr>
                  <w:rStyle w:val="adh2Zchn"/>
                </w:rPr>
                <w:t>Shihaze</w:t>
              </w:r>
              <w:bookmarkEnd w:id="1"/>
            </w:hyperlink>
            <w:r>
              <w:t xml:space="preserve"> </w:t>
            </w:r>
            <w:r>
              <w:rPr>
                <w:noProof/>
              </w:rPr>
              <w:drawing>
                <wp:inline distT="0" distB="0" distL="0" distR="0" wp14:anchorId="5707C087">
                  <wp:extent cx="125999" cy="125999"/>
                  <wp:effectExtent l="0" t="0" r="0" b="0"/>
                  <wp:docPr id="1" name="Picture 1">
                    <a:hlinkClick xmlns:a="http://schemas.openxmlformats.org/drawingml/2006/main" r:id="rId10" tooltip="Shihaz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125999" cy="125999"/>
                          </a:xfrm>
                          <a:prstGeom prst="rect">
                            <a:avLst/>
                          </a:prstGeom>
                        </pic:spPr>
                      </pic:pic>
                    </a:graphicData>
                  </a:graphic>
                </wp:inline>
              </w:drawing>
            </w:r>
          </w:p>
        </w:tc>
        <w:tc>
          <w:tcPr>
            <w:tcW w:w="1559" w:type="dxa"/>
            <w:vMerge w:val="restart"/>
            <w:tcMar>
              <w:top w:w="0" w:type="dxa"/>
              <w:left w:w="0" w:type="dxa"/>
              <w:bottom w:w="0" w:type="dxa"/>
              <w:right w:w="0" w:type="dxa"/>
            </w:tcMar>
            <w:vAlign w:val="bottom"/>
          </w:tcPr>
          <w:p w14:paraId="4BEB5E0C" w14:textId="77777777" w:rsidR="005F6063" w:rsidRDefault="00000000">
            <w:r>
              <w:rPr>
                <w:noProof/>
              </w:rPr>
              <w:drawing>
                <wp:inline distT="0" distB="0" distL="0" distR="0" wp14:anchorId="5F71EDAF">
                  <wp:extent cx="990000" cy="990000"/>
                  <wp:effectExtent l="0" t="0" r="0" b="0"/>
                  <wp:docPr id="2" name="Shiha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990000" cy="990000"/>
                          </a:xfrm>
                          <a:prstGeom prst="rect">
                            <a:avLst/>
                          </a:prstGeom>
                        </pic:spPr>
                      </pic:pic>
                    </a:graphicData>
                  </a:graphic>
                </wp:inline>
              </w:drawing>
            </w:r>
          </w:p>
        </w:tc>
      </w:tr>
      <w:tr w:rsidR="005F6063" w14:paraId="6E7D245F" w14:textId="77777777">
        <w:trPr>
          <w:cantSplit/>
        </w:trPr>
        <w:tc>
          <w:tcPr>
            <w:tcW w:w="1700" w:type="dxa"/>
          </w:tcPr>
          <w:p w14:paraId="20097D82" w14:textId="77777777" w:rsidR="005F6063" w:rsidRDefault="00000000">
            <w:pPr>
              <w:jc w:val="left"/>
            </w:pPr>
            <w:r>
              <w:rPr>
                <w:b/>
              </w:rPr>
              <w:t>Template</w:t>
            </w:r>
          </w:p>
        </w:tc>
        <w:tc>
          <w:tcPr>
            <w:tcW w:w="5811" w:type="dxa"/>
            <w:shd w:val="clear" w:color="auto" w:fill="F2F2F2" w:themeFill="background1" w:themeFillShade="F2"/>
          </w:tcPr>
          <w:p w14:paraId="2720B66D" w14:textId="77777777" w:rsidR="005F6063" w:rsidRDefault="00000000">
            <w:pPr>
              <w:jc w:val="left"/>
            </w:pPr>
            <w:r>
              <w:t>Race</w:t>
            </w:r>
          </w:p>
        </w:tc>
        <w:tc>
          <w:tcPr>
            <w:tcW w:w="1559" w:type="dxa"/>
            <w:vMerge/>
          </w:tcPr>
          <w:p w14:paraId="2D03310A" w14:textId="77777777" w:rsidR="005F6063" w:rsidRDefault="005F6063"/>
        </w:tc>
      </w:tr>
      <w:tr w:rsidR="005F6063" w14:paraId="3590AC15" w14:textId="77777777">
        <w:trPr>
          <w:cantSplit/>
        </w:trPr>
        <w:tc>
          <w:tcPr>
            <w:tcW w:w="1700" w:type="dxa"/>
          </w:tcPr>
          <w:p w14:paraId="51E94540" w14:textId="77777777" w:rsidR="005F6063" w:rsidRDefault="00000000">
            <w:pPr>
              <w:jc w:val="left"/>
            </w:pPr>
            <w:r>
              <w:rPr>
                <w:b/>
              </w:rPr>
              <w:t>Project path</w:t>
            </w:r>
          </w:p>
        </w:tc>
        <w:tc>
          <w:tcPr>
            <w:tcW w:w="5811" w:type="dxa"/>
            <w:shd w:val="clear" w:color="auto" w:fill="F2F2F2" w:themeFill="background1" w:themeFillShade="F2"/>
          </w:tcPr>
          <w:p w14:paraId="7D128216" w14:textId="77777777" w:rsidR="005F6063" w:rsidRDefault="00000000">
            <w:pPr>
              <w:jc w:val="left"/>
            </w:pPr>
            <w:r>
              <w:t>Entities/Sapient Races/Major Races</w:t>
            </w:r>
          </w:p>
        </w:tc>
        <w:tc>
          <w:tcPr>
            <w:tcW w:w="1559" w:type="dxa"/>
            <w:vMerge/>
          </w:tcPr>
          <w:p w14:paraId="4A157E07" w14:textId="77777777" w:rsidR="005F6063" w:rsidRDefault="005F6063"/>
        </w:tc>
      </w:tr>
    </w:tbl>
    <w:p w14:paraId="0A267DCB" w14:textId="77777777" w:rsidR="005F6063" w:rsidRDefault="00000000">
      <w:pPr>
        <w:pStyle w:val="adh3"/>
      </w:pPr>
      <w:bookmarkStart w:id="2" w:name="_Toc159570186"/>
      <w:r>
        <w:t>Description</w:t>
      </w:r>
      <w:bookmarkEnd w:id="2"/>
    </w:p>
    <w:p w14:paraId="01B49843" w14:textId="77777777" w:rsidR="005F6063" w:rsidRDefault="005F6063"/>
    <w:p w14:paraId="0841E8B5" w14:textId="77777777" w:rsidR="005F6063" w:rsidRDefault="00000000">
      <w:pPr>
        <w:pStyle w:val="adh3"/>
      </w:pPr>
      <w:bookmarkStart w:id="3" w:name="_Toc159570187"/>
      <w:r>
        <w:t>Race</w:t>
      </w:r>
      <w:bookmarkEnd w:id="3"/>
    </w:p>
    <w:p w14:paraId="63891B3B" w14:textId="77777777" w:rsidR="005F6063" w:rsidRDefault="00000000">
      <w:pPr>
        <w:pStyle w:val="adh4"/>
      </w:pPr>
      <w:bookmarkStart w:id="4" w:name="_Toc159570188"/>
      <w:r>
        <w:t>Race</w:t>
      </w:r>
      <w:bookmarkEnd w:id="4"/>
    </w:p>
    <w:tbl>
      <w:tblPr>
        <w:tblW w:w="0" w:type="auto"/>
        <w:tblLayout w:type="fixed"/>
        <w:tblLook w:val="04A0" w:firstRow="1" w:lastRow="0" w:firstColumn="1" w:lastColumn="0" w:noHBand="0" w:noVBand="1"/>
      </w:tblPr>
      <w:tblGrid>
        <w:gridCol w:w="2834"/>
        <w:gridCol w:w="283"/>
        <w:gridCol w:w="2834"/>
        <w:gridCol w:w="283"/>
        <w:gridCol w:w="2834"/>
      </w:tblGrid>
      <w:tr w:rsidR="005F6063" w14:paraId="7B16C428" w14:textId="77777777">
        <w:tc>
          <w:tcPr>
            <w:tcW w:w="2834" w:type="dxa"/>
          </w:tcPr>
          <w:p w14:paraId="1DE68F1A" w14:textId="77777777" w:rsidR="005F6063" w:rsidRDefault="00000000">
            <w:pPr>
              <w:jc w:val="left"/>
            </w:pPr>
            <w:r>
              <w:rPr>
                <w:b/>
              </w:rPr>
              <w:t>Main Race / Race Faction Name</w:t>
            </w:r>
          </w:p>
        </w:tc>
        <w:tc>
          <w:tcPr>
            <w:tcW w:w="283" w:type="dxa"/>
          </w:tcPr>
          <w:p w14:paraId="310C997C" w14:textId="77777777" w:rsidR="005F6063" w:rsidRDefault="005F6063"/>
        </w:tc>
        <w:tc>
          <w:tcPr>
            <w:tcW w:w="2834" w:type="dxa"/>
          </w:tcPr>
          <w:p w14:paraId="4B68F6FF" w14:textId="77777777" w:rsidR="005F6063" w:rsidRDefault="00000000">
            <w:pPr>
              <w:jc w:val="left"/>
            </w:pPr>
            <w:r>
              <w:rPr>
                <w:b/>
              </w:rPr>
              <w:t>Nation Name</w:t>
            </w:r>
          </w:p>
        </w:tc>
        <w:tc>
          <w:tcPr>
            <w:tcW w:w="283" w:type="dxa"/>
          </w:tcPr>
          <w:p w14:paraId="14D88362" w14:textId="77777777" w:rsidR="005F6063" w:rsidRDefault="005F6063"/>
        </w:tc>
        <w:tc>
          <w:tcPr>
            <w:tcW w:w="2834" w:type="dxa"/>
          </w:tcPr>
          <w:p w14:paraId="51350BE9" w14:textId="77777777" w:rsidR="005F6063" w:rsidRDefault="00000000">
            <w:pPr>
              <w:jc w:val="left"/>
            </w:pPr>
            <w:r>
              <w:rPr>
                <w:b/>
              </w:rPr>
              <w:t>Racial Quote</w:t>
            </w:r>
          </w:p>
        </w:tc>
      </w:tr>
      <w:tr w:rsidR="005F6063" w14:paraId="46354BE5" w14:textId="77777777">
        <w:tc>
          <w:tcPr>
            <w:tcW w:w="2834" w:type="dxa"/>
            <w:shd w:val="clear" w:color="auto" w:fill="F2F2F2" w:themeFill="background1" w:themeFillShade="F2"/>
          </w:tcPr>
          <w:p w14:paraId="33701C8E" w14:textId="77777777" w:rsidR="005F6063" w:rsidRDefault="00000000">
            <w:pPr>
              <w:jc w:val="left"/>
            </w:pPr>
            <w:r>
              <w:t>Kitsune</w:t>
            </w:r>
          </w:p>
        </w:tc>
        <w:tc>
          <w:tcPr>
            <w:tcW w:w="283" w:type="dxa"/>
          </w:tcPr>
          <w:p w14:paraId="6F044E52" w14:textId="77777777" w:rsidR="005F6063" w:rsidRDefault="005F6063"/>
        </w:tc>
        <w:tc>
          <w:tcPr>
            <w:tcW w:w="2834" w:type="dxa"/>
            <w:shd w:val="clear" w:color="auto" w:fill="F2F2F2" w:themeFill="background1" w:themeFillShade="F2"/>
          </w:tcPr>
          <w:p w14:paraId="133D9EB8" w14:textId="77777777" w:rsidR="005F6063" w:rsidRDefault="00000000">
            <w:pPr>
              <w:jc w:val="left"/>
            </w:pPr>
            <w:r>
              <w:t>Cleverness &amp; Honor</w:t>
            </w:r>
          </w:p>
        </w:tc>
        <w:tc>
          <w:tcPr>
            <w:tcW w:w="283" w:type="dxa"/>
          </w:tcPr>
          <w:p w14:paraId="3DFEC74B" w14:textId="77777777" w:rsidR="005F6063" w:rsidRDefault="005F6063"/>
        </w:tc>
        <w:tc>
          <w:tcPr>
            <w:tcW w:w="2834" w:type="dxa"/>
            <w:shd w:val="clear" w:color="auto" w:fill="F2F2F2" w:themeFill="background1" w:themeFillShade="F2"/>
          </w:tcPr>
          <w:p w14:paraId="723068E7" w14:textId="77777777" w:rsidR="005F6063" w:rsidRDefault="00000000">
            <w:pPr>
              <w:jc w:val="left"/>
            </w:pPr>
            <w:r>
              <w:t>"A playful smile through the pain, the deception, the heat and tension of battle, the very edge of the abyss and even death itself</w:t>
            </w:r>
          </w:p>
        </w:tc>
      </w:tr>
    </w:tbl>
    <w:p w14:paraId="05AD7247" w14:textId="77777777" w:rsidR="005F6063" w:rsidRDefault="005F6063"/>
    <w:tbl>
      <w:tblPr>
        <w:tblW w:w="0" w:type="auto"/>
        <w:tblLayout w:type="fixed"/>
        <w:tblLook w:val="04A0" w:firstRow="1" w:lastRow="0" w:firstColumn="1" w:lastColumn="0" w:noHBand="0" w:noVBand="1"/>
      </w:tblPr>
      <w:tblGrid>
        <w:gridCol w:w="2834"/>
        <w:gridCol w:w="283"/>
        <w:gridCol w:w="2834"/>
        <w:gridCol w:w="283"/>
        <w:gridCol w:w="2834"/>
      </w:tblGrid>
      <w:tr w:rsidR="005F6063" w14:paraId="558847CC" w14:textId="77777777">
        <w:tc>
          <w:tcPr>
            <w:tcW w:w="2834" w:type="dxa"/>
          </w:tcPr>
          <w:p w14:paraId="6A05B85A" w14:textId="77777777" w:rsidR="005F6063" w:rsidRDefault="00000000">
            <w:pPr>
              <w:jc w:val="left"/>
            </w:pPr>
            <w:r>
              <w:rPr>
                <w:b/>
              </w:rPr>
              <w:t>Capital City</w:t>
            </w:r>
          </w:p>
        </w:tc>
        <w:tc>
          <w:tcPr>
            <w:tcW w:w="283" w:type="dxa"/>
          </w:tcPr>
          <w:p w14:paraId="787E3520" w14:textId="77777777" w:rsidR="005F6063" w:rsidRDefault="005F6063"/>
        </w:tc>
        <w:tc>
          <w:tcPr>
            <w:tcW w:w="2834" w:type="dxa"/>
          </w:tcPr>
          <w:p w14:paraId="1CC90410" w14:textId="77777777" w:rsidR="005F6063" w:rsidRDefault="00000000">
            <w:pPr>
              <w:jc w:val="left"/>
            </w:pPr>
            <w:r>
              <w:rPr>
                <w:b/>
              </w:rPr>
              <w:t>Mount</w:t>
            </w:r>
          </w:p>
        </w:tc>
        <w:tc>
          <w:tcPr>
            <w:tcW w:w="283" w:type="dxa"/>
          </w:tcPr>
          <w:p w14:paraId="66ADA1F7" w14:textId="77777777" w:rsidR="005F6063" w:rsidRDefault="005F6063"/>
        </w:tc>
        <w:tc>
          <w:tcPr>
            <w:tcW w:w="2834" w:type="dxa"/>
          </w:tcPr>
          <w:p w14:paraId="2E2B7DDD" w14:textId="77777777" w:rsidR="005F6063" w:rsidRDefault="00000000">
            <w:pPr>
              <w:jc w:val="left"/>
            </w:pPr>
            <w:r>
              <w:rPr>
                <w:b/>
              </w:rPr>
              <w:t>Genders</w:t>
            </w:r>
          </w:p>
        </w:tc>
      </w:tr>
      <w:tr w:rsidR="005F6063" w14:paraId="4948D02A" w14:textId="77777777">
        <w:tc>
          <w:tcPr>
            <w:tcW w:w="2834" w:type="dxa"/>
            <w:shd w:val="clear" w:color="auto" w:fill="F2F2F2" w:themeFill="background1" w:themeFillShade="F2"/>
          </w:tcPr>
          <w:p w14:paraId="68374602" w14:textId="77777777" w:rsidR="005F6063" w:rsidRDefault="00000000">
            <w:pPr>
              <w:jc w:val="left"/>
            </w:pPr>
            <w:r>
              <w:t>Claire</w:t>
            </w:r>
          </w:p>
        </w:tc>
        <w:tc>
          <w:tcPr>
            <w:tcW w:w="283" w:type="dxa"/>
          </w:tcPr>
          <w:p w14:paraId="2B859FF5" w14:textId="77777777" w:rsidR="005F6063" w:rsidRDefault="005F6063"/>
        </w:tc>
        <w:tc>
          <w:tcPr>
            <w:tcW w:w="2834" w:type="dxa"/>
            <w:shd w:val="clear" w:color="auto" w:fill="F2F2F2" w:themeFill="background1" w:themeFillShade="F2"/>
          </w:tcPr>
          <w:p w14:paraId="40563CB1" w14:textId="77777777" w:rsidR="005F6063" w:rsidRDefault="00000000">
            <w:pPr>
              <w:jc w:val="left"/>
            </w:pPr>
            <w:r>
              <w:t>Sylvan Foxwings, ethereal fox-like creatures with shimmering wings, serve as swift and magical mounts for Kitsune.</w:t>
            </w:r>
          </w:p>
        </w:tc>
        <w:tc>
          <w:tcPr>
            <w:tcW w:w="283" w:type="dxa"/>
          </w:tcPr>
          <w:p w14:paraId="47631F1A" w14:textId="77777777" w:rsidR="005F6063" w:rsidRDefault="005F6063"/>
        </w:tc>
        <w:tc>
          <w:tcPr>
            <w:tcW w:w="2834" w:type="dxa"/>
            <w:shd w:val="clear" w:color="auto" w:fill="F2F2F2" w:themeFill="background1" w:themeFillShade="F2"/>
          </w:tcPr>
          <w:p w14:paraId="40AD0941" w14:textId="77777777" w:rsidR="005F6063" w:rsidRDefault="00000000">
            <w:pPr>
              <w:jc w:val="left"/>
            </w:pPr>
            <w:r>
              <w:t>Male &amp; Female</w:t>
            </w:r>
          </w:p>
        </w:tc>
      </w:tr>
    </w:tbl>
    <w:p w14:paraId="0966B507" w14:textId="77777777" w:rsidR="005F6063" w:rsidRDefault="005F6063"/>
    <w:tbl>
      <w:tblPr>
        <w:tblW w:w="0" w:type="auto"/>
        <w:tblLayout w:type="fixed"/>
        <w:tblLook w:val="04A0" w:firstRow="1" w:lastRow="0" w:firstColumn="1" w:lastColumn="0" w:noHBand="0" w:noVBand="1"/>
      </w:tblPr>
      <w:tblGrid>
        <w:gridCol w:w="4393"/>
        <w:gridCol w:w="283"/>
        <w:gridCol w:w="4393"/>
      </w:tblGrid>
      <w:tr w:rsidR="005F6063" w14:paraId="210A5FBE" w14:textId="77777777">
        <w:tc>
          <w:tcPr>
            <w:tcW w:w="4393" w:type="dxa"/>
          </w:tcPr>
          <w:p w14:paraId="443B71E2" w14:textId="77777777" w:rsidR="005F6063" w:rsidRDefault="00000000">
            <w:pPr>
              <w:jc w:val="left"/>
            </w:pPr>
            <w:r>
              <w:rPr>
                <w:b/>
              </w:rPr>
              <w:t>Racial Leaders / Past Leaders</w:t>
            </w:r>
          </w:p>
        </w:tc>
        <w:tc>
          <w:tcPr>
            <w:tcW w:w="283" w:type="dxa"/>
          </w:tcPr>
          <w:p w14:paraId="378CC89D" w14:textId="77777777" w:rsidR="005F6063" w:rsidRDefault="005F6063"/>
        </w:tc>
        <w:tc>
          <w:tcPr>
            <w:tcW w:w="4393" w:type="dxa"/>
          </w:tcPr>
          <w:p w14:paraId="2EF8FCE3" w14:textId="77777777" w:rsidR="005F6063" w:rsidRDefault="00000000">
            <w:pPr>
              <w:jc w:val="left"/>
            </w:pPr>
            <w:r>
              <w:rPr>
                <w:b/>
              </w:rPr>
              <w:t>Secondary Leader  / Location / Region</w:t>
            </w:r>
          </w:p>
        </w:tc>
      </w:tr>
      <w:tr w:rsidR="005F6063" w14:paraId="64C3DB59" w14:textId="77777777">
        <w:tc>
          <w:tcPr>
            <w:tcW w:w="4393" w:type="dxa"/>
            <w:shd w:val="clear" w:color="auto" w:fill="F2F2F2" w:themeFill="background1" w:themeFillShade="F2"/>
          </w:tcPr>
          <w:p w14:paraId="2607B63F" w14:textId="77777777" w:rsidR="005F6063" w:rsidRDefault="00000000">
            <w:pPr>
              <w:jc w:val="left"/>
            </w:pPr>
            <w:r>
              <w:t>Empress Kilica Ariadust</w:t>
            </w:r>
            <w:r>
              <w:br/>
              <w:t>Princess: Haruka Ariadust</w:t>
            </w:r>
            <w:r>
              <w:br/>
              <w:t>Prince: Jarod Ariadust</w:t>
            </w:r>
          </w:p>
        </w:tc>
        <w:tc>
          <w:tcPr>
            <w:tcW w:w="283" w:type="dxa"/>
          </w:tcPr>
          <w:p w14:paraId="10E74789" w14:textId="77777777" w:rsidR="005F6063" w:rsidRDefault="005F6063"/>
        </w:tc>
        <w:tc>
          <w:tcPr>
            <w:tcW w:w="4393" w:type="dxa"/>
            <w:shd w:val="clear" w:color="auto" w:fill="F2F2F2" w:themeFill="background1" w:themeFillShade="F2"/>
          </w:tcPr>
          <w:p w14:paraId="13B01289" w14:textId="77777777" w:rsidR="005F6063" w:rsidRDefault="00000000">
            <w:pPr>
              <w:jc w:val="left"/>
            </w:pPr>
            <w:r>
              <w:t>High Maiden: Nene Kueno</w:t>
            </w:r>
            <w:r>
              <w:br/>
              <w:t>Senior Maiden: Vita Kueno</w:t>
            </w:r>
          </w:p>
        </w:tc>
      </w:tr>
    </w:tbl>
    <w:p w14:paraId="48C2CD68" w14:textId="77777777" w:rsidR="005F6063" w:rsidRDefault="005F6063"/>
    <w:tbl>
      <w:tblPr>
        <w:tblW w:w="0" w:type="auto"/>
        <w:tblLayout w:type="fixed"/>
        <w:tblLook w:val="04A0" w:firstRow="1" w:lastRow="0" w:firstColumn="1" w:lastColumn="0" w:noHBand="0" w:noVBand="1"/>
      </w:tblPr>
      <w:tblGrid>
        <w:gridCol w:w="4393"/>
        <w:gridCol w:w="283"/>
        <w:gridCol w:w="4393"/>
      </w:tblGrid>
      <w:tr w:rsidR="005F6063" w14:paraId="691FCD99" w14:textId="77777777">
        <w:tc>
          <w:tcPr>
            <w:tcW w:w="4393" w:type="dxa"/>
          </w:tcPr>
          <w:p w14:paraId="744EF415" w14:textId="77777777" w:rsidR="005F6063" w:rsidRDefault="00000000">
            <w:pPr>
              <w:jc w:val="left"/>
            </w:pPr>
            <w:r>
              <w:rPr>
                <w:b/>
              </w:rPr>
              <w:t>History &amp; Presence in the world</w:t>
            </w:r>
          </w:p>
        </w:tc>
        <w:tc>
          <w:tcPr>
            <w:tcW w:w="283" w:type="dxa"/>
          </w:tcPr>
          <w:p w14:paraId="13F6B9A6" w14:textId="77777777" w:rsidR="005F6063" w:rsidRDefault="005F6063"/>
        </w:tc>
        <w:tc>
          <w:tcPr>
            <w:tcW w:w="4393" w:type="dxa"/>
          </w:tcPr>
          <w:p w14:paraId="7B3CDE0F" w14:textId="77777777" w:rsidR="005F6063" w:rsidRDefault="00000000">
            <w:pPr>
              <w:jc w:val="left"/>
            </w:pPr>
            <w:r>
              <w:rPr>
                <w:b/>
              </w:rPr>
              <w:t>Origin &amp; Founding</w:t>
            </w:r>
          </w:p>
        </w:tc>
      </w:tr>
      <w:tr w:rsidR="005F6063" w14:paraId="300F8FFF" w14:textId="77777777">
        <w:tc>
          <w:tcPr>
            <w:tcW w:w="4393" w:type="dxa"/>
            <w:shd w:val="clear" w:color="auto" w:fill="F2F2F2" w:themeFill="background1" w:themeFillShade="F2"/>
          </w:tcPr>
          <w:p w14:paraId="041F5302" w14:textId="77777777" w:rsidR="005F6063" w:rsidRDefault="00000000">
            <w:pPr>
              <w:jc w:val="left"/>
            </w:pPr>
            <w:r>
              <w:t>Kitsune history is marked by a duality—some emphasize magic for concealment, while others embark on grand quests and expeditions. Originating from the Kitsu islands, Kitsunes integrated into human society around 5000 years ago, facing initial distrust but eventually gaining recognition as a civilized race.</w:t>
            </w:r>
            <w:r>
              <w:br/>
            </w:r>
            <w:r>
              <w:lastRenderedPageBreak/>
              <w:br/>
              <w:t>Kitsunes maintain a single city as their home, regardless of how far they travel.</w:t>
            </w:r>
            <w:r>
              <w:br/>
              <w:t>Professions range from monks and philosophers to shopkeepers, artists, and even criminals.</w:t>
            </w:r>
            <w:r>
              <w:br/>
              <w:t>Strong connection to nature, with a focus on gardening and a unique cuisine.</w:t>
            </w:r>
            <w:r>
              <w:br/>
              <w:t>Kitsunes are social beings, often integrating into other societies, sometimes concealing their true nature.</w:t>
            </w:r>
          </w:p>
        </w:tc>
        <w:tc>
          <w:tcPr>
            <w:tcW w:w="283" w:type="dxa"/>
          </w:tcPr>
          <w:p w14:paraId="40C020D5" w14:textId="77777777" w:rsidR="005F6063" w:rsidRDefault="005F6063"/>
        </w:tc>
        <w:tc>
          <w:tcPr>
            <w:tcW w:w="4393" w:type="dxa"/>
            <w:shd w:val="clear" w:color="auto" w:fill="F2F2F2" w:themeFill="background1" w:themeFillShade="F2"/>
          </w:tcPr>
          <w:p w14:paraId="25B8728F" w14:textId="77777777" w:rsidR="005F6063" w:rsidRDefault="00000000">
            <w:pPr>
              <w:jc w:val="left"/>
            </w:pPr>
            <w:r>
              <w:t xml:space="preserve">Kitsunes first appeared long before the first Age of Ascension. Created by Fodina, the stories suggest that she granted foxes magic and human-like stature for her own amusement or assistance. The Kitsune race originates from the isolated islands of Kitsu, with occasional contact with humans leading to the discovery of their shape-shifting </w:t>
            </w:r>
            <w:r>
              <w:lastRenderedPageBreak/>
              <w:t>abilities.</w:t>
            </w:r>
          </w:p>
        </w:tc>
      </w:tr>
    </w:tbl>
    <w:p w14:paraId="6013FE61" w14:textId="77777777" w:rsidR="005F6063" w:rsidRDefault="005F6063"/>
    <w:tbl>
      <w:tblPr>
        <w:tblW w:w="0" w:type="auto"/>
        <w:tblLayout w:type="fixed"/>
        <w:tblLook w:val="04A0" w:firstRow="1" w:lastRow="0" w:firstColumn="1" w:lastColumn="0" w:noHBand="0" w:noVBand="1"/>
      </w:tblPr>
      <w:tblGrid>
        <w:gridCol w:w="4393"/>
        <w:gridCol w:w="283"/>
        <w:gridCol w:w="4393"/>
      </w:tblGrid>
      <w:tr w:rsidR="005F6063" w14:paraId="779AE613" w14:textId="77777777">
        <w:tc>
          <w:tcPr>
            <w:tcW w:w="4393" w:type="dxa"/>
          </w:tcPr>
          <w:p w14:paraId="7A12B9C8" w14:textId="77777777" w:rsidR="005F6063" w:rsidRDefault="00000000">
            <w:pPr>
              <w:jc w:val="left"/>
            </w:pPr>
            <w:r>
              <w:rPr>
                <w:b/>
              </w:rPr>
              <w:t>Racial Apperance</w:t>
            </w:r>
          </w:p>
        </w:tc>
        <w:tc>
          <w:tcPr>
            <w:tcW w:w="283" w:type="dxa"/>
          </w:tcPr>
          <w:p w14:paraId="3B6E3919" w14:textId="77777777" w:rsidR="005F6063" w:rsidRDefault="005F6063"/>
        </w:tc>
        <w:tc>
          <w:tcPr>
            <w:tcW w:w="4393" w:type="dxa"/>
          </w:tcPr>
          <w:p w14:paraId="0E914F46" w14:textId="77777777" w:rsidR="005F6063" w:rsidRDefault="00000000">
            <w:pPr>
              <w:jc w:val="left"/>
            </w:pPr>
            <w:r>
              <w:rPr>
                <w:b/>
              </w:rPr>
              <w:t>Culture</w:t>
            </w:r>
          </w:p>
        </w:tc>
      </w:tr>
      <w:tr w:rsidR="005F6063" w14:paraId="76F986B1" w14:textId="77777777">
        <w:tc>
          <w:tcPr>
            <w:tcW w:w="4393" w:type="dxa"/>
            <w:shd w:val="clear" w:color="auto" w:fill="F2F2F2" w:themeFill="background1" w:themeFillShade="F2"/>
          </w:tcPr>
          <w:p w14:paraId="0C796935" w14:textId="77777777" w:rsidR="005F6063" w:rsidRDefault="00000000">
            <w:pPr>
              <w:jc w:val="left"/>
            </w:pPr>
            <w:r>
              <w:t>Kitsunes are anthropomorphic foxes, with the most striking feature being their multiple tails.</w:t>
            </w:r>
            <w:r>
              <w:br/>
            </w:r>
            <w:r>
              <w:br/>
              <w:t>Tails symbolize magical and spiritual growth, with fur turning silver or gold as they age.</w:t>
            </w:r>
            <w:r>
              <w:br/>
            </w:r>
            <w:r>
              <w:br/>
              <w:t>Standing around 6 feet tall, lithe and agile, with fur ranging from red to white and various eye colors.</w:t>
            </w:r>
            <w:r>
              <w:br/>
            </w:r>
            <w:r>
              <w:br/>
              <w:t>Kitsunes can shape-shift, with some choosing beautiful humanoid forms and others maintaining hybrid forms with fox features.</w:t>
            </w:r>
            <w:r>
              <w:br/>
            </w:r>
            <w:r>
              <w:br/>
              <w:t>Hair Style List Male &amp; Female?</w:t>
            </w:r>
            <w:r>
              <w:br/>
              <w:t>Male Kitsune often wear their hair in sleek, intricate braids or loose, flowing styles. Female Kitsune commonly have elegant, elaborate updos or let their long hair cascade in loose waves.</w:t>
            </w:r>
            <w:r>
              <w:br/>
            </w:r>
            <w:r>
              <w:br/>
              <w:t>Common Eye Color &amp; Iris Variation?</w:t>
            </w:r>
            <w:r>
              <w:br/>
              <w:t>Common eye colors among Kitsune include vibrant gold, striking amber, and deep emerald green. Iris variations can include flecks of silver or a subtle glow, indicating their magical nature.</w:t>
            </w:r>
            <w:r>
              <w:br/>
            </w:r>
            <w:r>
              <w:br/>
              <w:t>Skin, Scale &amp; Fur Color?</w:t>
            </w:r>
            <w:r>
              <w:br/>
              <w:t>Kitsune typically have porcelain or slightly golden-toned skin. Their fur color ranges from fiery red, rich orange, to snowy white, and occasionally silver or black. Scales, if present, may have a metallic sheen.</w:t>
            </w:r>
            <w:r>
              <w:br/>
            </w:r>
            <w:r>
              <w:br/>
              <w:t>Common Facial Features?</w:t>
            </w:r>
            <w:r>
              <w:br/>
              <w:t xml:space="preserve">Facial features are characterized by sharp, almond-shaped eyes, high cheekbones, and slightly pointed ears. Kitsune often have a </w:t>
            </w:r>
            <w:r>
              <w:lastRenderedPageBreak/>
              <w:t>captivating, fox-like gaze.</w:t>
            </w:r>
            <w:r>
              <w:br/>
            </w:r>
            <w:r>
              <w:br/>
              <w:t>Common Build, Height, or Weight for Both Genders?</w:t>
            </w:r>
            <w:r>
              <w:br/>
              <w:t>Both male and female Kitsune have a lean, agile build. Heights typically range from 5'5" to 6'2". Weight tends to be on the lighter side due to their nimble physique.</w:t>
            </w:r>
            <w:r>
              <w:br/>
            </w:r>
            <w:r>
              <w:br/>
              <w:t>Attractive Characteristics?</w:t>
            </w:r>
            <w:r>
              <w:br/>
              <w:t>Attractive characteristics include graceful movements, captivating eyes, and a playful demeanor. The allure of their magical nature enhances their charm.</w:t>
            </w:r>
            <w:r>
              <w:br/>
            </w:r>
            <w:r>
              <w:br/>
              <w:t>Unattractive Characteristics?</w:t>
            </w:r>
            <w:r>
              <w:br/>
              <w:t>Unattractive traits may include a mischievous or sly expression that could be perceived as deceitful. Excessive cunning or manipulation can also be viewed negatively.</w:t>
            </w:r>
            <w:r>
              <w:br/>
            </w:r>
            <w:r>
              <w:br/>
              <w:t>Body Identity &amp; Cultural Perception</w:t>
            </w:r>
            <w:r>
              <w:br/>
              <w:t>Body identity is deeply tied to magical abilities and age. Kitsune take pride in their shape-shifting prowess, seeing it as a manifestation of their connection to nature and illusions.</w:t>
            </w:r>
            <w:r>
              <w:br/>
            </w:r>
            <w:r>
              <w:br/>
              <w:t>Does an Individual's Body Affect One's Capabilities?</w:t>
            </w:r>
            <w:r>
              <w:br/>
              <w:t>Yes, the number of tails influences magical abilities and emotional resonance, impacting their overall strength and capabilities.</w:t>
            </w:r>
          </w:p>
        </w:tc>
        <w:tc>
          <w:tcPr>
            <w:tcW w:w="283" w:type="dxa"/>
          </w:tcPr>
          <w:p w14:paraId="28C5C4F0" w14:textId="77777777" w:rsidR="005F6063" w:rsidRDefault="005F6063"/>
        </w:tc>
        <w:tc>
          <w:tcPr>
            <w:tcW w:w="4393" w:type="dxa"/>
            <w:shd w:val="clear" w:color="auto" w:fill="F2F2F2" w:themeFill="background1" w:themeFillShade="F2"/>
          </w:tcPr>
          <w:p w14:paraId="4620E4E2" w14:textId="77777777" w:rsidR="005F6063" w:rsidRDefault="00000000">
            <w:pPr>
              <w:jc w:val="left"/>
            </w:pPr>
            <w:r>
              <w:t>Hierarchy based on affiliation and the number of tails.</w:t>
            </w:r>
            <w:r>
              <w:br/>
              <w:t>Matriarchal family structures, with Kitsunes valuing duty to clan and humility.</w:t>
            </w:r>
            <w:r>
              <w:br/>
              <w:t>Fondness for subtle mischief, storytelling, and riddles.</w:t>
            </w:r>
            <w:r>
              <w:br/>
              <w:t>Tolerance of ignorance but no sympathy for foolishness.</w:t>
            </w:r>
            <w:r>
              <w:br/>
              <w:t>Emotional and vengeful, embodying the concept of amorality.</w:t>
            </w:r>
            <w:r>
              <w:br/>
              <w:t>Kitsunes are logical and reserved outwardly but warm up over time.</w:t>
            </w:r>
            <w:r>
              <w:br/>
              <w:t>Delight in the arts, with a focus on calligraphy, theater, painting, and music.</w:t>
            </w:r>
            <w:r>
              <w:br/>
            </w:r>
            <w:r>
              <w:br/>
              <w:t>Are Certain Values Common in the Population?</w:t>
            </w:r>
            <w:r>
              <w:br/>
              <w:t>Values such as cunning, adaptability, and loyalty are highly prized. Respect for nature and a deep connection with the magical arts are also prevalent.</w:t>
            </w:r>
            <w:r>
              <w:br/>
            </w:r>
            <w:r>
              <w:br/>
              <w:t>How Serious Are Values Taken?</w:t>
            </w:r>
            <w:r>
              <w:br/>
              <w:t>Values are taken very seriously, ingrained in daily life and societal norms. Violation of these values can result in social consequences.</w:t>
            </w:r>
            <w:r>
              <w:br/>
            </w:r>
            <w:r>
              <w:br/>
              <w:t>Do Values Define the Culture?</w:t>
            </w:r>
            <w:r>
              <w:br/>
              <w:t>Absolutely, the values define the Kitsune culture, shaping their relationships, traditions, and interactions with other races.</w:t>
            </w:r>
            <w:r>
              <w:br/>
            </w:r>
            <w:r>
              <w:br/>
              <w:t>Are They Violent or Peaceful?</w:t>
            </w:r>
            <w:r>
              <w:br/>
              <w:t>Kitsune lean towards peaceful interactions, preferring diplomacy and illusionary tactics over direct confrontation. However, they can be fierce defenders when necessary.</w:t>
            </w:r>
            <w:r>
              <w:br/>
            </w:r>
            <w:r>
              <w:br/>
              <w:t>Primary Family Structure?</w:t>
            </w:r>
            <w:r>
              <w:br/>
            </w:r>
            <w:r>
              <w:lastRenderedPageBreak/>
              <w:t>Family structure often involves close-knit, extended family units. The sister-wife dynamic, as seen among rulers, showcases the significance of familial bonds.</w:t>
            </w:r>
            <w:r>
              <w:br/>
            </w:r>
            <w:r>
              <w:br/>
              <w:t>Social Tiers?</w:t>
            </w:r>
            <w:r>
              <w:br/>
              <w:t>Social tiers exist based on magical prowess, age, and familial connections. The ruling family holds a prominent position, followed by skilled magicians and respected elders.</w:t>
            </w:r>
            <w:r>
              <w:br/>
            </w:r>
            <w:r>
              <w:br/>
              <w:t>Common Personality Traits?</w:t>
            </w:r>
            <w:r>
              <w:br/>
              <w:t>Common traits include wit, adaptability, a love for magic, and a deep connection with nature. Kitsune are often seen as playful, cunning, and fiercely loyal.</w:t>
            </w:r>
            <w:r>
              <w:br/>
            </w:r>
            <w:r>
              <w:br/>
              <w:t>What Type of Music Is Played?</w:t>
            </w:r>
            <w:r>
              <w:br/>
              <w:t>Traditional Kitsune music involves melodic tunes with magical undertones, often played with stringed instruments and drums.</w:t>
            </w:r>
            <w:r>
              <w:br/>
            </w:r>
            <w:r>
              <w:br/>
              <w:t>What Is the Attitude Toward Music and Sounds?</w:t>
            </w:r>
            <w:r>
              <w:br/>
              <w:t>Kitsune appreciate music as a form of art and expression. Melodies are deeply connected to magical practices and cultural celebrations.</w:t>
            </w:r>
            <w:r>
              <w:br/>
            </w:r>
            <w:r>
              <w:br/>
              <w:t>Is There Dance?</w:t>
            </w:r>
            <w:r>
              <w:br/>
              <w:t>Yes, Kitsune engage in elegant, rhythmic dances, often incorporating illusions and magical elements to enhance the performance.</w:t>
            </w:r>
            <w:r>
              <w:br/>
            </w:r>
            <w:r>
              <w:br/>
              <w:t>Do Many People Play Instruments?</w:t>
            </w:r>
            <w:r>
              <w:br/>
              <w:t>Playing instruments is a common skill among Kitsune, with a preference for stringed instruments and flutes.</w:t>
            </w:r>
            <w:r>
              <w:br/>
            </w:r>
            <w:r>
              <w:br/>
              <w:t>How Does the Culture View "Revenge"?</w:t>
            </w:r>
            <w:r>
              <w:br/>
              <w:t>Revenge is generally frowned upon, seen as a disruptive force that goes against the harmonious principles of Kitsune society.</w:t>
            </w:r>
            <w:r>
              <w:br/>
            </w:r>
            <w:r>
              <w:br/>
              <w:t>How Does the Culture View "Stealing"?</w:t>
            </w:r>
            <w:r>
              <w:br/>
              <w:t>Stealing is viewed negatively, as it contradicts the values of trust and loyalty within the community.</w:t>
            </w:r>
            <w:r>
              <w:br/>
            </w:r>
            <w:r>
              <w:br/>
              <w:t>How Does the Culture View "Murder"?</w:t>
            </w:r>
            <w:r>
              <w:br/>
              <w:t xml:space="preserve">Murder is considered a grave offense, disrupting the balance and harmony. Legal </w:t>
            </w:r>
            <w:r>
              <w:lastRenderedPageBreak/>
              <w:t>consequences are severe.</w:t>
            </w:r>
            <w:r>
              <w:br/>
            </w:r>
            <w:r>
              <w:br/>
              <w:t>How Does the Culture View "Abuse"?</w:t>
            </w:r>
            <w:r>
              <w:br/>
              <w:t>Abuse is vehemently condemned, with Kitsune valuing emotional well-being and cooperation.</w:t>
            </w:r>
            <w:r>
              <w:br/>
            </w:r>
            <w:r>
              <w:br/>
              <w:t>How Does the Culture View "Cheating"?</w:t>
            </w:r>
            <w:r>
              <w:br/>
              <w:t>Cheating is seen as a breach of trust, whether in personal relationships or competitions. It is strongly discouraged.</w:t>
            </w:r>
            <w:r>
              <w:br/>
            </w:r>
            <w:r>
              <w:br/>
              <w:t>How Does the Culture View "Polygamy"?</w:t>
            </w:r>
            <w:r>
              <w:br/>
              <w:t>Polygamy is accepted within certain familial structures, especially among the ruling elite. It is viewed positively when founded on mutual respect and understanding.</w:t>
            </w:r>
            <w:r>
              <w:br/>
            </w:r>
            <w:r>
              <w:br/>
              <w:t>Are Morals Enforced?</w:t>
            </w:r>
            <w:r>
              <w:br/>
              <w:t>Morals are enforced through a combination of societal norms, legal consequences, and the influence of magical elders.</w:t>
            </w:r>
          </w:p>
        </w:tc>
      </w:tr>
    </w:tbl>
    <w:p w14:paraId="5DB13746" w14:textId="77777777" w:rsidR="005F6063" w:rsidRDefault="005F6063"/>
    <w:tbl>
      <w:tblPr>
        <w:tblW w:w="0" w:type="auto"/>
        <w:tblLayout w:type="fixed"/>
        <w:tblLook w:val="04A0" w:firstRow="1" w:lastRow="0" w:firstColumn="1" w:lastColumn="0" w:noHBand="0" w:noVBand="1"/>
      </w:tblPr>
      <w:tblGrid>
        <w:gridCol w:w="4393"/>
        <w:gridCol w:w="283"/>
        <w:gridCol w:w="4393"/>
      </w:tblGrid>
      <w:tr w:rsidR="005F6063" w14:paraId="4804F369" w14:textId="77777777">
        <w:tc>
          <w:tcPr>
            <w:tcW w:w="4393" w:type="dxa"/>
          </w:tcPr>
          <w:p w14:paraId="72A265BF" w14:textId="77777777" w:rsidR="005F6063" w:rsidRDefault="00000000">
            <w:pPr>
              <w:jc w:val="left"/>
            </w:pPr>
            <w:r>
              <w:rPr>
                <w:b/>
              </w:rPr>
              <w:t>Stance on (Temporal, Specalist, Perfect, Sexual, Racial or Gender Transformative Drugs or Mods)</w:t>
            </w:r>
          </w:p>
        </w:tc>
        <w:tc>
          <w:tcPr>
            <w:tcW w:w="283" w:type="dxa"/>
          </w:tcPr>
          <w:p w14:paraId="5B26511D" w14:textId="77777777" w:rsidR="005F6063" w:rsidRDefault="005F6063"/>
        </w:tc>
        <w:tc>
          <w:tcPr>
            <w:tcW w:w="4393" w:type="dxa"/>
          </w:tcPr>
          <w:p w14:paraId="6802A1C5" w14:textId="77777777" w:rsidR="005F6063" w:rsidRDefault="00000000">
            <w:pPr>
              <w:jc w:val="left"/>
            </w:pPr>
            <w:r>
              <w:rPr>
                <w:b/>
              </w:rPr>
              <w:t>Fashion</w:t>
            </w:r>
          </w:p>
        </w:tc>
      </w:tr>
      <w:tr w:rsidR="005F6063" w14:paraId="54DC6963" w14:textId="77777777">
        <w:tc>
          <w:tcPr>
            <w:tcW w:w="4393" w:type="dxa"/>
            <w:shd w:val="clear" w:color="auto" w:fill="F2F2F2" w:themeFill="background1" w:themeFillShade="F2"/>
          </w:tcPr>
          <w:p w14:paraId="00FACBC1" w14:textId="77777777" w:rsidR="005F6063" w:rsidRDefault="00000000">
            <w:pPr>
              <w:jc w:val="left"/>
            </w:pPr>
            <w:r>
              <w:t>Government stance</w:t>
            </w:r>
            <w:r>
              <w:br/>
              <w:t>(Answer):</w:t>
            </w:r>
            <w:r>
              <w:br/>
            </w:r>
            <w:r>
              <w:br/>
              <w:t>Companies that offer it</w:t>
            </w:r>
            <w:r>
              <w:br/>
              <w:t>(Answer):</w:t>
            </w:r>
            <w:r>
              <w:br/>
            </w:r>
            <w:r>
              <w:br/>
              <w:t>Shops that offer it</w:t>
            </w:r>
            <w:r>
              <w:br/>
              <w:t>(Answer):</w:t>
            </w:r>
            <w:r>
              <w:br/>
            </w:r>
            <w:r>
              <w:br/>
              <w:t>Main Party Stance</w:t>
            </w:r>
            <w:r>
              <w:br/>
              <w:t>(Answer):</w:t>
            </w:r>
            <w:r>
              <w:br/>
            </w:r>
            <w:r>
              <w:br/>
              <w:t>Main Party that underwent on of them?</w:t>
            </w:r>
            <w:r>
              <w:br/>
              <w:t>(Answer):</w:t>
            </w:r>
            <w:r>
              <w:br/>
            </w:r>
            <w:r>
              <w:br/>
              <w:t>----------What are these?----------------</w:t>
            </w:r>
            <w:r>
              <w:br/>
              <w:t>Perfect Mods are</w:t>
            </w:r>
            <w:r>
              <w:br/>
              <w:t>Racial Transformative items that only need to be used about once in order to induce a complete overhaul and change to the players current race, rather than several uses of the same mod.</w:t>
            </w:r>
            <w:r>
              <w:br/>
            </w:r>
            <w:r>
              <w:br/>
              <w:t>Specialist Mods are:</w:t>
            </w:r>
            <w:r>
              <w:br/>
              <w:t xml:space="preserve">Transformative Items that exist to fulfill one purpose that is in no way directly sexual, </w:t>
            </w:r>
            <w:r>
              <w:lastRenderedPageBreak/>
              <w:t>hormonal, or racial in that purpose; such as changing the color of body parts.</w:t>
            </w:r>
            <w:r>
              <w:br/>
            </w:r>
            <w:r>
              <w:br/>
              <w:t>Temporal Mods are:</w:t>
            </w:r>
            <w:r>
              <w:br/>
              <w:t>Transformative items that will not have any instantaneous, permanent effects, but rather will create a Status Effect that will give the player temporary changes to their stats, or will gradually induce permanent changes to the player or npc over time.</w:t>
            </w:r>
            <w:r>
              <w:br/>
            </w:r>
            <w:r>
              <w:br/>
              <w:t>Gender Transformatives are:</w:t>
            </w:r>
            <w:r>
              <w:br/>
              <w:t>Items that are designed to gradually or instantaneously alter a person's appearance to the extent that they may potentially no longer resemble the gender that they originally were or accentuates already existing masculine and feminine physical traits. This does not include transformatives that also greatly change the player's Racial score.</w:t>
            </w:r>
            <w:r>
              <w:br/>
            </w:r>
            <w:r>
              <w:br/>
              <w:t>Sexual Transformatives are:</w:t>
            </w:r>
            <w:r>
              <w:br/>
              <w:t>Items that are designed with the main purpose to gradually or instantaneously alter a person's Primary or Secondary Sexual Characteristics . This includes transformatives that increase or decrease the size of an individual's Boobs, Penis, Clitoris, Hips, Butt, Testicles, Fertility, or Potentcy. Also, this does not include items that do have have a major impact on points calculated in Descriptor Variables and Racial score. This also does not include items that affect multiple characteristics with the intent of changing an individual's overall gender.</w:t>
            </w:r>
            <w:r>
              <w:br/>
            </w:r>
            <w:r>
              <w:br/>
              <w:t>Racial Transformatives</w:t>
            </w:r>
            <w:r>
              <w:br/>
              <w:t>to all Items that are designed to gradually or instantaneously alter a person's appearance to the extent that they may potentially no longer resemble the race that they originally were. This includes transformatives that change primary and secondary sexual characteristics. Also, this does not include items that do have have points calculated in Descriptor Variables and Racial score that don't have an actual race that is stated in the appearance menu such as lets say Amazona.</w:t>
            </w:r>
          </w:p>
        </w:tc>
        <w:tc>
          <w:tcPr>
            <w:tcW w:w="283" w:type="dxa"/>
          </w:tcPr>
          <w:p w14:paraId="30675EF7" w14:textId="77777777" w:rsidR="005F6063" w:rsidRDefault="005F6063"/>
        </w:tc>
        <w:tc>
          <w:tcPr>
            <w:tcW w:w="4393" w:type="dxa"/>
            <w:shd w:val="clear" w:color="auto" w:fill="F2F2F2" w:themeFill="background1" w:themeFillShade="F2"/>
          </w:tcPr>
          <w:p w14:paraId="08B2F7E3" w14:textId="77777777" w:rsidR="005F6063" w:rsidRDefault="00000000">
            <w:pPr>
              <w:jc w:val="left"/>
            </w:pPr>
            <w:r>
              <w:t>Kitsunes prefer elegant clothing, light and billowy, adorned with metal trinkets, bracelets, and necklaces. In mixed communities, they adopt the dress of their neighbors with modest modifications for their tails. In majority Kitsune lands, nobility wears fine, flowing robes, while the lower class dresses in lighter clothing. Footwear varies based on walking style</w:t>
            </w:r>
          </w:p>
        </w:tc>
      </w:tr>
    </w:tbl>
    <w:p w14:paraId="26C3D9B7" w14:textId="77777777" w:rsidR="005F6063" w:rsidRDefault="005F6063"/>
    <w:tbl>
      <w:tblPr>
        <w:tblW w:w="0" w:type="auto"/>
        <w:tblLayout w:type="fixed"/>
        <w:tblLook w:val="04A0" w:firstRow="1" w:lastRow="0" w:firstColumn="1" w:lastColumn="0" w:noHBand="0" w:noVBand="1"/>
      </w:tblPr>
      <w:tblGrid>
        <w:gridCol w:w="4393"/>
        <w:gridCol w:w="283"/>
        <w:gridCol w:w="4393"/>
      </w:tblGrid>
      <w:tr w:rsidR="005F6063" w14:paraId="55612FA6" w14:textId="77777777">
        <w:tc>
          <w:tcPr>
            <w:tcW w:w="4393" w:type="dxa"/>
          </w:tcPr>
          <w:p w14:paraId="4283FC13" w14:textId="77777777" w:rsidR="005F6063" w:rsidRDefault="00000000">
            <w:pPr>
              <w:jc w:val="left"/>
            </w:pPr>
            <w:r>
              <w:rPr>
                <w:b/>
              </w:rPr>
              <w:t>Hybrid Species</w:t>
            </w:r>
          </w:p>
        </w:tc>
        <w:tc>
          <w:tcPr>
            <w:tcW w:w="283" w:type="dxa"/>
          </w:tcPr>
          <w:p w14:paraId="5C6A4063" w14:textId="77777777" w:rsidR="005F6063" w:rsidRDefault="005F6063"/>
        </w:tc>
        <w:tc>
          <w:tcPr>
            <w:tcW w:w="4393" w:type="dxa"/>
          </w:tcPr>
          <w:p w14:paraId="73350DD9" w14:textId="77777777" w:rsidR="005F6063" w:rsidRDefault="00000000">
            <w:pPr>
              <w:jc w:val="left"/>
            </w:pPr>
            <w:r>
              <w:rPr>
                <w:b/>
              </w:rPr>
              <w:t>Pregnancy, Fertility, Birth, Laws, Rituals and</w:t>
            </w:r>
          </w:p>
        </w:tc>
      </w:tr>
      <w:tr w:rsidR="005F6063" w14:paraId="1CF85C7A" w14:textId="77777777">
        <w:tc>
          <w:tcPr>
            <w:tcW w:w="4393" w:type="dxa"/>
            <w:shd w:val="clear" w:color="auto" w:fill="F2F2F2" w:themeFill="background1" w:themeFillShade="F2"/>
          </w:tcPr>
          <w:p w14:paraId="0C6DC9DA" w14:textId="77777777" w:rsidR="005F6063" w:rsidRDefault="00000000">
            <w:pPr>
              <w:jc w:val="left"/>
            </w:pPr>
            <w:r>
              <w:t xml:space="preserve">Scarlet: Kitsunes resembling common red foxes, named after Reynard Scarlet, a </w:t>
            </w:r>
            <w:r>
              <w:lastRenderedPageBreak/>
              <w:t>charlatan and adventurer. Known for antics and trickery.</w:t>
            </w:r>
            <w:r>
              <w:br/>
            </w:r>
            <w:r>
              <w:br/>
              <w:t>Shadowpaw: Grey fox Kitsunes, named after a master thief, Shadowpaw. Lean towards thievery and may have kleptomaniac tendencies.</w:t>
            </w:r>
            <w:r>
              <w:br/>
            </w:r>
            <w:r>
              <w:br/>
              <w:t>Sandsage: Fennec Kitsunes named after Gilgamesh the Mirage, the most recent nine tails, value trickery and karma.</w:t>
            </w:r>
            <w:r>
              <w:br/>
            </w:r>
            <w:r>
              <w:br/>
              <w:t>Chillheart: White Kitsunes led by Nimue Aurora, the first and only known nine-tail. Value survival at any cost, known for ruthlessne</w:t>
            </w:r>
          </w:p>
        </w:tc>
        <w:tc>
          <w:tcPr>
            <w:tcW w:w="283" w:type="dxa"/>
          </w:tcPr>
          <w:p w14:paraId="6AE55BCD" w14:textId="77777777" w:rsidR="005F6063" w:rsidRDefault="005F6063"/>
        </w:tc>
        <w:tc>
          <w:tcPr>
            <w:tcW w:w="4393" w:type="dxa"/>
            <w:shd w:val="clear" w:color="auto" w:fill="F2F2F2" w:themeFill="background1" w:themeFillShade="F2"/>
          </w:tcPr>
          <w:p w14:paraId="7BFFBCBB" w14:textId="77777777" w:rsidR="005F6063" w:rsidRDefault="00000000">
            <w:pPr>
              <w:jc w:val="left"/>
            </w:pPr>
            <w:r>
              <w:t xml:space="preserve">Kitsune births occur through the mating of two Kitsunes or mixed mating with another </w:t>
            </w:r>
            <w:r>
              <w:lastRenderedPageBreak/>
              <w:t>race.</w:t>
            </w:r>
            <w:r>
              <w:br/>
              <w:t>Fertility spans approximately age 150 to 1400, with slow development to adulthood.</w:t>
            </w:r>
            <w:r>
              <w:br/>
              <w:t>Kitsunes have magical tails, growing up to nine throughout their lifetime.</w:t>
            </w:r>
            <w:r>
              <w:br/>
              <w:t>Kitsune children spend around two years in infancy, five as toddlers, and around fifty years to reach adulthood.</w:t>
            </w:r>
            <w:r>
              <w:br/>
              <w:t>Puberty occurs between sixty and seventy-five years, and siblings are often several years apart.</w:t>
            </w:r>
          </w:p>
        </w:tc>
      </w:tr>
    </w:tbl>
    <w:p w14:paraId="7F00889C" w14:textId="77777777" w:rsidR="005F6063" w:rsidRDefault="005F6063"/>
    <w:tbl>
      <w:tblPr>
        <w:tblW w:w="0" w:type="auto"/>
        <w:tblLayout w:type="fixed"/>
        <w:tblLook w:val="04A0" w:firstRow="1" w:lastRow="0" w:firstColumn="1" w:lastColumn="0" w:noHBand="0" w:noVBand="1"/>
      </w:tblPr>
      <w:tblGrid>
        <w:gridCol w:w="4393"/>
        <w:gridCol w:w="283"/>
        <w:gridCol w:w="4393"/>
      </w:tblGrid>
      <w:tr w:rsidR="005F6063" w14:paraId="501C9C04" w14:textId="77777777">
        <w:tc>
          <w:tcPr>
            <w:tcW w:w="4393" w:type="dxa"/>
          </w:tcPr>
          <w:p w14:paraId="5285D623" w14:textId="77777777" w:rsidR="005F6063" w:rsidRDefault="00000000">
            <w:pPr>
              <w:jc w:val="left"/>
            </w:pPr>
            <w:r>
              <w:rPr>
                <w:b/>
              </w:rPr>
              <w:t>Lifespan, Childhood to adulthood, Death &amp;</w:t>
            </w:r>
          </w:p>
        </w:tc>
        <w:tc>
          <w:tcPr>
            <w:tcW w:w="283" w:type="dxa"/>
          </w:tcPr>
          <w:p w14:paraId="7374D427" w14:textId="77777777" w:rsidR="005F6063" w:rsidRDefault="005F6063"/>
        </w:tc>
        <w:tc>
          <w:tcPr>
            <w:tcW w:w="4393" w:type="dxa"/>
          </w:tcPr>
          <w:p w14:paraId="63FBDB65" w14:textId="77777777" w:rsidR="005F6063" w:rsidRDefault="00000000">
            <w:pPr>
              <w:jc w:val="left"/>
            </w:pPr>
            <w:r>
              <w:rPr>
                <w:b/>
              </w:rPr>
              <w:t>Racial Traits</w:t>
            </w:r>
          </w:p>
        </w:tc>
      </w:tr>
      <w:tr w:rsidR="005F6063" w14:paraId="2B01E5C8" w14:textId="77777777">
        <w:tc>
          <w:tcPr>
            <w:tcW w:w="4393" w:type="dxa"/>
            <w:shd w:val="clear" w:color="auto" w:fill="F2F2F2" w:themeFill="background1" w:themeFillShade="F2"/>
          </w:tcPr>
          <w:p w14:paraId="749A15A0" w14:textId="77777777" w:rsidR="005F6063" w:rsidRDefault="00000000">
            <w:pPr>
              <w:jc w:val="left"/>
            </w:pPr>
            <w:r>
              <w:t>Kitsunes are born with a single tail, and as they age, they gain more tails. It takes 10,000 years to become a nine-tailed fox, and the average lifespan is less than that. Achieving nine tails is uncommon, with approximately 1000 to 2000 nine-tailed foxes in a nation of 100,000. Kitsunes appear to stop aging in their early twenties and can live up to a recorded maximum of 15,000 years. However, many non-Kitsunes believe they can exceed this.</w:t>
            </w:r>
          </w:p>
        </w:tc>
        <w:tc>
          <w:tcPr>
            <w:tcW w:w="283" w:type="dxa"/>
          </w:tcPr>
          <w:p w14:paraId="563C829A" w14:textId="77777777" w:rsidR="005F6063" w:rsidRDefault="005F6063"/>
        </w:tc>
        <w:tc>
          <w:tcPr>
            <w:tcW w:w="4393" w:type="dxa"/>
            <w:shd w:val="clear" w:color="auto" w:fill="F2F2F2" w:themeFill="background1" w:themeFillShade="F2"/>
          </w:tcPr>
          <w:p w14:paraId="6A6B21F0" w14:textId="77777777" w:rsidR="005F6063" w:rsidRDefault="00000000">
            <w:pPr>
              <w:jc w:val="left"/>
            </w:pPr>
            <w:r>
              <w:t>Illusion: Kitsune illusions are perceived as reality. They can create people, animals, and objects indistinguishable from the real thing. True religious faith can see through these illusions.</w:t>
            </w:r>
            <w:r>
              <w:br/>
            </w:r>
            <w:r>
              <w:br/>
              <w:t>Realms: Kitsunes can create small pockets in reality, folding space and time. Time flows faster inside these realms for the inhabitants.</w:t>
            </w:r>
            <w:r>
              <w:br/>
            </w:r>
            <w:r>
              <w:br/>
              <w:t>Foxfire: Kitsunes can produce fire by rubbing their tails together, breathe fire, and create floating fox lanterns. They master manipulating foxfire for various effects.</w:t>
            </w:r>
            <w:r>
              <w:br/>
            </w:r>
            <w:r>
              <w:br/>
              <w:t>Kitsune Seduction: A form of mind control, Kitsunes with six tails or more can control minds through a hypnotic gaze or swaying tail. Victims live in a world designed by the Kitsune until the magic is broken.</w:t>
            </w:r>
            <w:r>
              <w:br/>
            </w:r>
            <w:r>
              <w:br/>
              <w:t>Low-light Vision: Kitsunes can see twice as far as humans in low-light conditions.</w:t>
            </w:r>
            <w:r>
              <w:br/>
            </w:r>
            <w:r>
              <w:br/>
              <w:t>Eyes of the Fox: Kitsunes have 'true seeing,' allowing them to detect magic, see through illusions, and perceive magical objects.</w:t>
            </w:r>
            <w:r>
              <w:br/>
            </w:r>
            <w:r>
              <w:br/>
              <w:t>Shape-shifting: Kitsunes can transform into humanoid forms, with training starting at a young age. Transformation can be realistic and hyper-realistic, with limitations on species and form customization. They realistic transformations from a young age.</w:t>
            </w:r>
            <w:r>
              <w:br/>
            </w:r>
            <w:r>
              <w:lastRenderedPageBreak/>
              <w:br/>
              <w:t>Species-Shifting: Kitsunes can shift into different species, with an emphasis on humanoid forms.</w:t>
            </w:r>
            <w:r>
              <w:br/>
            </w:r>
            <w:r>
              <w:br/>
              <w:t>DNA Replication: Kitsunes can replicate the DNA of other species for realistic transformations.</w:t>
            </w:r>
            <w:r>
              <w:br/>
            </w:r>
            <w:r>
              <w:br/>
              <w:t>Kitsunes possess a variety of magical abilities, varying among individuals and families. As they age, Kitsunes develop specific magical gifts, with milestones at nine-year intervals, coinciding with the appearance of a new tail.</w:t>
            </w:r>
            <w:r>
              <w:br/>
            </w:r>
            <w:r>
              <w:br/>
              <w:t>(Limitations:)</w:t>
            </w:r>
            <w:r>
              <w:br/>
            </w:r>
            <w:r>
              <w:br/>
              <w:t>Transformation is limited to living things and humanoid forms; no inanimate objects, machines, undead creatures, or deities.</w:t>
            </w:r>
            <w:r>
              <w:br/>
            </w:r>
            <w:r>
              <w:br/>
              <w:t>Transformation requires focus, with uncontrollable transformations possible without concentration.</w:t>
            </w:r>
            <w:r>
              <w:br/>
            </w:r>
            <w:r>
              <w:br/>
              <w:t>Kitsunes may retain characteristics of their original form in new shapes.</w:t>
            </w:r>
            <w:r>
              <w:br/>
            </w:r>
            <w:r>
              <w:br/>
              <w:t>Novices may display fox attributes even after transformation.</w:t>
            </w:r>
            <w:r>
              <w:br/>
            </w:r>
            <w:r>
              <w:br/>
              <w:t>Kitsunes cannot replicate acquired abilities, memories, or skills of the transformed person.</w:t>
            </w:r>
            <w:r>
              <w:br/>
            </w:r>
            <w:r>
              <w:br/>
              <w:t>Extended periods in a single form may affect the user's behavior or memory.</w:t>
            </w:r>
            <w:r>
              <w:br/>
              <w:t>Transformation can be negated by a skilled mage, and death results in a reversion to the true form.</w:t>
            </w:r>
            <w:r>
              <w:br/>
            </w:r>
            <w:r>
              <w:br/>
              <w:t>Tip-offs to transformations include odd skin discolorations, oddly colored eyes, or the appearance of a tail during loss of concentration.</w:t>
            </w:r>
            <w:r>
              <w:br/>
            </w:r>
            <w:r>
              <w:br/>
            </w:r>
          </w:p>
        </w:tc>
      </w:tr>
    </w:tbl>
    <w:p w14:paraId="02D8EB39" w14:textId="77777777" w:rsidR="005F6063" w:rsidRDefault="005F6063"/>
    <w:tbl>
      <w:tblPr>
        <w:tblW w:w="0" w:type="auto"/>
        <w:tblLayout w:type="fixed"/>
        <w:tblLook w:val="04A0" w:firstRow="1" w:lastRow="0" w:firstColumn="1" w:lastColumn="0" w:noHBand="0" w:noVBand="1"/>
      </w:tblPr>
      <w:tblGrid>
        <w:gridCol w:w="4393"/>
        <w:gridCol w:w="283"/>
        <w:gridCol w:w="4393"/>
      </w:tblGrid>
      <w:tr w:rsidR="005F6063" w14:paraId="7B2A271F" w14:textId="77777777">
        <w:tc>
          <w:tcPr>
            <w:tcW w:w="4393" w:type="dxa"/>
          </w:tcPr>
          <w:p w14:paraId="56C49AB6" w14:textId="77777777" w:rsidR="005F6063" w:rsidRDefault="00000000">
            <w:pPr>
              <w:jc w:val="left"/>
            </w:pPr>
            <w:r>
              <w:rPr>
                <w:b/>
              </w:rPr>
              <w:t>Goverment</w:t>
            </w:r>
          </w:p>
        </w:tc>
        <w:tc>
          <w:tcPr>
            <w:tcW w:w="283" w:type="dxa"/>
          </w:tcPr>
          <w:p w14:paraId="4F700A04" w14:textId="77777777" w:rsidR="005F6063" w:rsidRDefault="005F6063"/>
        </w:tc>
        <w:tc>
          <w:tcPr>
            <w:tcW w:w="4393" w:type="dxa"/>
          </w:tcPr>
          <w:p w14:paraId="183D1A64" w14:textId="77777777" w:rsidR="005F6063" w:rsidRDefault="00000000">
            <w:pPr>
              <w:jc w:val="left"/>
            </w:pPr>
            <w:r>
              <w:rPr>
                <w:b/>
              </w:rPr>
              <w:t>Law</w:t>
            </w:r>
          </w:p>
        </w:tc>
      </w:tr>
      <w:tr w:rsidR="005F6063" w14:paraId="56F5EEF7" w14:textId="77777777">
        <w:tc>
          <w:tcPr>
            <w:tcW w:w="4393" w:type="dxa"/>
            <w:shd w:val="clear" w:color="auto" w:fill="F2F2F2" w:themeFill="background1" w:themeFillShade="F2"/>
          </w:tcPr>
          <w:p w14:paraId="1B2BC454" w14:textId="77777777" w:rsidR="005F6063" w:rsidRDefault="00000000">
            <w:pPr>
              <w:jc w:val="left"/>
            </w:pPr>
            <w:r>
              <w:t>What Type of Government Is Used?</w:t>
            </w:r>
            <w:r>
              <w:br/>
              <w:t xml:space="preserve">A combination of a magical oligarchy and familial rule is in place, with the ruling family overseeing major decisions and magicians </w:t>
            </w:r>
            <w:r>
              <w:lastRenderedPageBreak/>
              <w:t>contributing to governance.</w:t>
            </w:r>
            <w:r>
              <w:br/>
            </w:r>
            <w:r>
              <w:br/>
              <w:t>How Does the Population Feel About This Method?</w:t>
            </w:r>
            <w:r>
              <w:br/>
              <w:t>The population generally accepts the governance structure, valuing the magical expertise of the ruling family.</w:t>
            </w:r>
            <w:r>
              <w:br/>
            </w:r>
            <w:r>
              <w:br/>
              <w:t>How Does the Population Feel About the Current Leader?</w:t>
            </w:r>
            <w:r>
              <w:br/>
              <w:t>The population respects and admires the ruling family, particularly for their magical prowess and commitment to Kitsune values.</w:t>
            </w:r>
            <w:r>
              <w:br/>
            </w:r>
            <w:r>
              <w:br/>
              <w:t>How Was This Form of Government Chosen?</w:t>
            </w:r>
            <w:r>
              <w:br/>
              <w:t>Leadership is often hereditary, passed down through familial lines, with a focus on magical prowess and wisdom.</w:t>
            </w:r>
            <w:r>
              <w:br/>
            </w:r>
            <w:r>
              <w:br/>
              <w:t>What Past Forms Have Been Used?</w:t>
            </w:r>
            <w:r>
              <w:br/>
              <w:t>Historically, Kitsune society experienced more decentralized forms of governance, but the current familial and magical oligarchy emerged over time.</w:t>
            </w:r>
            <w:r>
              <w:br/>
            </w:r>
            <w:r>
              <w:br/>
              <w:t>Does Government Structure Differ Between Regions?</w:t>
            </w:r>
            <w:r>
              <w:br/>
              <w:t>While minor variations exist, the overall government structure remains consistent across regions.</w:t>
            </w:r>
            <w:r>
              <w:br/>
            </w:r>
            <w:r>
              <w:br/>
              <w:t>Is There One Major Power That Rules Over All Regions and Smaller Powers in Each Region?</w:t>
            </w:r>
            <w:r>
              <w:br/>
              <w:t>The ruling family holds sway over all regions, with smaller powers operating under their guidance.</w:t>
            </w:r>
            <w:r>
              <w:br/>
            </w:r>
            <w:r>
              <w:br/>
              <w:t>Are There Any Independent Regions Within One Country or Nation?</w:t>
            </w:r>
            <w:r>
              <w:br/>
              <w:t>Regions operate semi-independently under the guidance of appointed leaders from the ruling family.</w:t>
            </w:r>
            <w:r>
              <w:br/>
            </w:r>
            <w:r>
              <w:br/>
              <w:t>Is There Any Rule Over Foreign Land?</w:t>
            </w:r>
            <w:r>
              <w:br/>
              <w:t>Kitsune focus primarily on their own territories and alliances, avoiding extensive rule over foreign lands.</w:t>
            </w:r>
            <w:r>
              <w:br/>
            </w:r>
            <w:r>
              <w:br/>
              <w:t>Have There Been Major Changes in Government Structure?</w:t>
            </w:r>
            <w:r>
              <w:br/>
              <w:t xml:space="preserve">Historically, there have been shifts towards more centralized governance, consolidating </w:t>
            </w:r>
            <w:r>
              <w:lastRenderedPageBreak/>
              <w:t>power within the ruling family.</w:t>
            </w:r>
            <w:r>
              <w:br/>
            </w:r>
            <w:r>
              <w:br/>
              <w:t>Have There Been Major Changes in Government Rule (Leadership Change)?</w:t>
            </w:r>
            <w:r>
              <w:br/>
              <w:t>Leadership changes occur through familial succession, ensuring continuity in governance.</w:t>
            </w:r>
            <w:r>
              <w:br/>
            </w:r>
            <w:r>
              <w:br/>
              <w:t>Have There Been Major Changes in Government Law?</w:t>
            </w:r>
            <w:r>
              <w:br/>
              <w:t>Legal changes are infrequent, with the Kitsune placing a strong emphasis on tradition and stability.</w:t>
            </w:r>
            <w:r>
              <w:br/>
            </w:r>
            <w:r>
              <w:br/>
              <w:t>How Is the Morality?</w:t>
            </w:r>
            <w:r>
              <w:br/>
              <w:t>Morality is considered high, guided by Kitsune values and traditions. Moral transgressions are met with societal disapproval.</w:t>
            </w:r>
            <w:r>
              <w:br/>
            </w:r>
            <w:r>
              <w:br/>
              <w:t>Are There Any Corrupt Politicians or Government Officials?</w:t>
            </w:r>
            <w:r>
              <w:br/>
              <w:t>Instances of corruption are rare, given the close-knit nature of Kitsune society. Any discovered corruption is swiftly addressed.</w:t>
            </w:r>
            <w:r>
              <w:br/>
            </w:r>
            <w:r>
              <w:br/>
              <w:t>Why Are They Corrupt?</w:t>
            </w:r>
            <w:r>
              <w:br/>
              <w:t>Corruption may stem from personal ambitions conflicting with Kitsune values, leading individuals to betray their community for personal gain.</w:t>
            </w:r>
            <w:r>
              <w:br/>
            </w:r>
            <w:r>
              <w:br/>
              <w:t>Are There Political Parties?</w:t>
            </w:r>
            <w:r>
              <w:br/>
              <w:t>*While not formal parties, factions may exist based on differing opinions and magical</w:t>
            </w:r>
          </w:p>
        </w:tc>
        <w:tc>
          <w:tcPr>
            <w:tcW w:w="283" w:type="dxa"/>
          </w:tcPr>
          <w:p w14:paraId="79178BED" w14:textId="77777777" w:rsidR="005F6063" w:rsidRDefault="005F6063"/>
        </w:tc>
        <w:tc>
          <w:tcPr>
            <w:tcW w:w="4393" w:type="dxa"/>
            <w:shd w:val="clear" w:color="auto" w:fill="F2F2F2" w:themeFill="background1" w:themeFillShade="F2"/>
          </w:tcPr>
          <w:p w14:paraId="175FF2E5" w14:textId="77777777" w:rsidR="005F6063" w:rsidRDefault="00000000">
            <w:pPr>
              <w:jc w:val="left"/>
            </w:pPr>
            <w:r>
              <w:t>Unique Laws?</w:t>
            </w:r>
            <w:r>
              <w:br/>
              <w:t>The Law of Hidden Words, prohibiting direct communication and encouraging indirect language to promote cultural courtesy.</w:t>
            </w:r>
            <w:r>
              <w:br/>
            </w:r>
            <w:r>
              <w:lastRenderedPageBreak/>
              <w:br/>
              <w:t>Odd but Interesting Laws?</w:t>
            </w:r>
            <w:r>
              <w:br/>
              <w:t>The Moonlit Curfew Law, encouraging citizens to experience the serenity of the night but mandating lights-off at midnight.</w:t>
            </w:r>
            <w:r>
              <w:br/>
            </w:r>
            <w:r>
              <w:br/>
              <w:t>Kitsune Rights?</w:t>
            </w:r>
            <w:r>
              <w:br/>
              <w:t>Comprehensive Kitsune Rights Acts affirming equality, emphasizing fair treatment in legal matters, and addressing past prejudices.</w:t>
            </w:r>
            <w:r>
              <w:br/>
            </w:r>
            <w:r>
              <w:br/>
              <w:t>Laws Related to Kitsune Magic?</w:t>
            </w:r>
            <w:r>
              <w:br/>
              <w:t>Regulations on illusionary magic use in public spaces, with strict penalties for unauthorized manipulation.</w:t>
            </w:r>
            <w:r>
              <w:br/>
            </w:r>
            <w:r>
              <w:br/>
              <w:t>Laws Related to Foreigners?</w:t>
            </w:r>
            <w:r>
              <w:br/>
              <w:t>Foreigners are granted equal rights under the Universal Harmony Act, promoting unity among diverse races.</w:t>
            </w:r>
            <w:r>
              <w:br/>
            </w:r>
            <w:r>
              <w:br/>
              <w:t>Border Laws?</w:t>
            </w:r>
            <w:r>
              <w:br/>
              <w:t>Stringent border control measures to prevent unauthorized magical crossings, emphasizing security and diplomatic clearance.</w:t>
            </w:r>
            <w:r>
              <w:br/>
            </w:r>
            <w:r>
              <w:br/>
              <w:t>Labor Laws &amp; Nobility &amp; Subrace Effects?</w:t>
            </w:r>
            <w:r>
              <w:br/>
              <w:t>Noble families adhere to stringent labor laws to ensure fair treatment, and subraces are protected under Equal Opportunity Employment laws.</w:t>
            </w:r>
            <w:r>
              <w:br/>
            </w:r>
            <w:r>
              <w:br/>
              <w:t>Notable Politics?</w:t>
            </w:r>
            <w:r>
              <w:br/>
              <w:t>Key political figures include Chancellor Akiko Silverleaf, known for diplomacy, and Minister Hayato Emberwind, an advocate for magical advancement.</w:t>
            </w:r>
            <w:r>
              <w:br/>
            </w:r>
            <w:r>
              <w:br/>
              <w:t>Sociopolitics?</w:t>
            </w:r>
            <w:r>
              <w:br/>
              <w:t>Sociopolitics focus on inclusivity, with ongoing efforts to bridge cultural gaps and build alliances for mutual prosperity.</w:t>
            </w:r>
          </w:p>
        </w:tc>
      </w:tr>
    </w:tbl>
    <w:p w14:paraId="33DD6747" w14:textId="77777777" w:rsidR="005F6063" w:rsidRDefault="005F6063"/>
    <w:tbl>
      <w:tblPr>
        <w:tblW w:w="0" w:type="auto"/>
        <w:tblLayout w:type="fixed"/>
        <w:tblLook w:val="04A0" w:firstRow="1" w:lastRow="0" w:firstColumn="1" w:lastColumn="0" w:noHBand="0" w:noVBand="1"/>
      </w:tblPr>
      <w:tblGrid>
        <w:gridCol w:w="4393"/>
        <w:gridCol w:w="283"/>
        <w:gridCol w:w="4393"/>
      </w:tblGrid>
      <w:tr w:rsidR="005F6063" w14:paraId="3F228904" w14:textId="77777777">
        <w:tc>
          <w:tcPr>
            <w:tcW w:w="4393" w:type="dxa"/>
          </w:tcPr>
          <w:p w14:paraId="4FCFD7B3" w14:textId="77777777" w:rsidR="005F6063" w:rsidRDefault="00000000">
            <w:pPr>
              <w:jc w:val="left"/>
            </w:pPr>
            <w:r>
              <w:rPr>
                <w:b/>
              </w:rPr>
              <w:t>Diplomatic Relations &amp; Borders</w:t>
            </w:r>
          </w:p>
        </w:tc>
        <w:tc>
          <w:tcPr>
            <w:tcW w:w="283" w:type="dxa"/>
          </w:tcPr>
          <w:p w14:paraId="7392BDC0" w14:textId="77777777" w:rsidR="005F6063" w:rsidRDefault="005F6063"/>
        </w:tc>
        <w:tc>
          <w:tcPr>
            <w:tcW w:w="4393" w:type="dxa"/>
          </w:tcPr>
          <w:p w14:paraId="5F8652C7" w14:textId="77777777" w:rsidR="005F6063" w:rsidRDefault="00000000">
            <w:pPr>
              <w:jc w:val="left"/>
            </w:pPr>
            <w:r>
              <w:rPr>
                <w:b/>
              </w:rPr>
              <w:t>Trade, Immigration, Interacial Relationships</w:t>
            </w:r>
          </w:p>
        </w:tc>
      </w:tr>
      <w:tr w:rsidR="005F6063" w14:paraId="14926F72" w14:textId="77777777">
        <w:tc>
          <w:tcPr>
            <w:tcW w:w="4393" w:type="dxa"/>
            <w:shd w:val="clear" w:color="auto" w:fill="F2F2F2" w:themeFill="background1" w:themeFillShade="F2"/>
          </w:tcPr>
          <w:p w14:paraId="2AEF276F" w14:textId="77777777" w:rsidR="005F6063" w:rsidRDefault="00000000">
            <w:pPr>
              <w:jc w:val="left"/>
            </w:pPr>
            <w:r>
              <w:t>Humans: Despite initial prejudice, as times became more peaceful, Kitsunes were granted unprejudiced relations with humans. Secret relationships became public, and while some humans still show distaste for half-breeds, overall progress has allowed peaceful coexistence.</w:t>
            </w:r>
            <w:r>
              <w:br/>
            </w:r>
            <w:r>
              <w:br/>
              <w:t>Oni: Kitsunes universally despise Oni, and the animosity is mutual, with stereotypes of Oni ruthlessness being reciprocated with viciousness. The Letrix clan is the only exception.</w:t>
            </w:r>
            <w:r>
              <w:br/>
            </w:r>
            <w:r>
              <w:br/>
              <w:t xml:space="preserve">Elves: Elves find Kitsunes annoying but respect them for their teachings and magical capabilities. They have a history of alliance </w:t>
            </w:r>
            <w:r>
              <w:lastRenderedPageBreak/>
              <w:t>and significant trust. The leaders of the elves and kitsune are sister wives with the same husband.</w:t>
            </w:r>
            <w:r>
              <w:br/>
            </w:r>
            <w:r>
              <w:br/>
              <w:t>Cohoto: Kitsunes are wary of Cohoto due to their speech and technological advancement.</w:t>
            </w:r>
            <w:r>
              <w:br/>
            </w:r>
            <w:r>
              <w:br/>
              <w:t>Cat: Kitsunes try to maintain a neutral stance with the Cat race, even though Cats express distrust due to Kitsune tricks and deceits.</w:t>
            </w:r>
          </w:p>
        </w:tc>
        <w:tc>
          <w:tcPr>
            <w:tcW w:w="283" w:type="dxa"/>
          </w:tcPr>
          <w:p w14:paraId="33C8A404" w14:textId="77777777" w:rsidR="005F6063" w:rsidRDefault="005F6063"/>
        </w:tc>
        <w:tc>
          <w:tcPr>
            <w:tcW w:w="4393" w:type="dxa"/>
            <w:shd w:val="clear" w:color="auto" w:fill="F2F2F2" w:themeFill="background1" w:themeFillShade="F2"/>
          </w:tcPr>
          <w:p w14:paraId="33490D5D" w14:textId="77777777" w:rsidR="005F6063" w:rsidRDefault="00000000">
            <w:pPr>
              <w:jc w:val="left"/>
            </w:pPr>
            <w:r>
              <w:br/>
              <w:t>How Do Allies Communicate?</w:t>
            </w:r>
            <w:r>
              <w:br/>
              <w:t>Allies communicate through enchanted communication devices, utilizing a blend of magical and technological means. Telepathic links are also common among trusted allies.</w:t>
            </w:r>
            <w:r>
              <w:br/>
            </w:r>
            <w:r>
              <w:br/>
              <w:t>What Is Only Traded with Allies?</w:t>
            </w:r>
            <w:r>
              <w:br/>
              <w:t>Rare magical artifacts, enchanted gems, and specialized magical herbs are exclusively traded with allies.</w:t>
            </w:r>
            <w:r>
              <w:br/>
            </w:r>
            <w:r>
              <w:br/>
              <w:t>What Is Traded with Neutral Parties?</w:t>
            </w:r>
            <w:r>
              <w:br/>
              <w:t>Common goods, enchanted craftsmanship, and cultural artifacts are traded with neutral parties to foster diplomatic relations.</w:t>
            </w:r>
            <w:r>
              <w:br/>
            </w:r>
            <w:r>
              <w:br/>
            </w:r>
            <w:r>
              <w:lastRenderedPageBreak/>
              <w:t>What Is Each City Known For?</w:t>
            </w:r>
            <w:r>
              <w:br/>
              <w:t>Shihaze, the capital, is known for magical education; Hikari Port for fishery and trade; Ember's Embrace for enchanting services; and Moonlit Grove for its serene nature retreats.</w:t>
            </w:r>
            <w:r>
              <w:br/>
            </w:r>
            <w:r>
              <w:br/>
              <w:t>Are There Agreements Among Allies?</w:t>
            </w:r>
            <w:r>
              <w:br/>
              <w:t>Allies have agreements on mutual defense, magical knowledge exchange, and collaboration on environmental preservation.</w:t>
            </w:r>
          </w:p>
        </w:tc>
      </w:tr>
    </w:tbl>
    <w:p w14:paraId="50CA26E7" w14:textId="77777777" w:rsidR="005F6063" w:rsidRDefault="005F6063"/>
    <w:tbl>
      <w:tblPr>
        <w:tblW w:w="0" w:type="auto"/>
        <w:tblLayout w:type="fixed"/>
        <w:tblLook w:val="04A0" w:firstRow="1" w:lastRow="0" w:firstColumn="1" w:lastColumn="0" w:noHBand="0" w:noVBand="1"/>
      </w:tblPr>
      <w:tblGrid>
        <w:gridCol w:w="4393"/>
        <w:gridCol w:w="283"/>
        <w:gridCol w:w="4393"/>
      </w:tblGrid>
      <w:tr w:rsidR="005F6063" w14:paraId="03697B16" w14:textId="77777777">
        <w:tc>
          <w:tcPr>
            <w:tcW w:w="4393" w:type="dxa"/>
          </w:tcPr>
          <w:p w14:paraId="7643587C" w14:textId="77777777" w:rsidR="005F6063" w:rsidRDefault="00000000">
            <w:pPr>
              <w:jc w:val="left"/>
            </w:pPr>
            <w:r>
              <w:rPr>
                <w:b/>
              </w:rPr>
              <w:t>Economy</w:t>
            </w:r>
          </w:p>
        </w:tc>
        <w:tc>
          <w:tcPr>
            <w:tcW w:w="283" w:type="dxa"/>
          </w:tcPr>
          <w:p w14:paraId="10A694D2" w14:textId="77777777" w:rsidR="005F6063" w:rsidRDefault="005F6063"/>
        </w:tc>
        <w:tc>
          <w:tcPr>
            <w:tcW w:w="4393" w:type="dxa"/>
          </w:tcPr>
          <w:p w14:paraId="61A7F4DC" w14:textId="77777777" w:rsidR="005F6063" w:rsidRDefault="00000000">
            <w:pPr>
              <w:jc w:val="left"/>
            </w:pPr>
            <w:r>
              <w:rPr>
                <w:b/>
              </w:rPr>
              <w:t>Festivals, Holidays, Rituals and Traditons</w:t>
            </w:r>
          </w:p>
        </w:tc>
      </w:tr>
      <w:tr w:rsidR="005F6063" w14:paraId="104AAE9A" w14:textId="77777777">
        <w:tc>
          <w:tcPr>
            <w:tcW w:w="4393" w:type="dxa"/>
            <w:shd w:val="clear" w:color="auto" w:fill="F2F2F2" w:themeFill="background1" w:themeFillShade="F2"/>
          </w:tcPr>
          <w:p w14:paraId="00A3A255" w14:textId="77777777" w:rsidR="005F6063" w:rsidRDefault="00000000">
            <w:pPr>
              <w:jc w:val="left"/>
            </w:pPr>
            <w:r>
              <w:t>What Kind of Economy Do You Think Should Be Used?</w:t>
            </w:r>
            <w:r>
              <w:br/>
              <w:t>An economy blending magical craftsmanship, enchanting services, and sustainable practices, fostering harmony with nature.</w:t>
            </w:r>
            <w:r>
              <w:br/>
            </w:r>
            <w:r>
              <w:br/>
              <w:t>Is There a Wealth Hierarchy?</w:t>
            </w:r>
            <w:r>
              <w:br/>
              <w:t>While wealth exists, Kitsune prioritize equality, and a rigid hierarchy is discouraged.</w:t>
            </w:r>
            <w:r>
              <w:br/>
            </w:r>
            <w:r>
              <w:br/>
              <w:t>Are There Income Classes?</w:t>
            </w:r>
            <w:r>
              <w:br/>
              <w:t>Income classes are flexible, with opportunities for advancement based on merit and magical expertise.</w:t>
            </w:r>
            <w:r>
              <w:br/>
            </w:r>
            <w:r>
              <w:br/>
              <w:t>How Does the Population Feel About the Economy?</w:t>
            </w:r>
            <w:r>
              <w:br/>
              <w:t>The population generally supports an economy rooted in magical traditions, viewing it as integral to their way of life.</w:t>
            </w:r>
            <w:r>
              <w:br/>
            </w:r>
            <w:r>
              <w:br/>
              <w:t>How Is the Economy, and Does It Affect Wealth?</w:t>
            </w:r>
            <w:r>
              <w:br/>
              <w:t>The economy is stable, with a focus on sustainable practices, preventing extreme disparities in wealth.</w:t>
            </w:r>
            <w:r>
              <w:br/>
            </w:r>
            <w:r>
              <w:br/>
              <w:t>How Much Does an Average Person Make?</w:t>
            </w:r>
            <w:r>
              <w:br/>
              <w:t>Income varies, but the average person enjoys a comfortable standard of living due to communal values.</w:t>
            </w:r>
            <w:r>
              <w:br/>
            </w:r>
            <w:r>
              <w:br/>
              <w:t>Unique Currency?</w:t>
            </w:r>
            <w:r>
              <w:br/>
              <w:t>They use enchanted gems known as "Luminar," infused with magical properties, as their currency.</w:t>
            </w:r>
            <w:r>
              <w:br/>
            </w:r>
            <w:r>
              <w:br/>
              <w:t>Trade &amp; Smuggling?</w:t>
            </w:r>
            <w:r>
              <w:br/>
              <w:t xml:space="preserve">Trade is conducted openly, with a strong emphasis on fair and ethical practices. </w:t>
            </w:r>
            <w:r>
              <w:lastRenderedPageBreak/>
              <w:t>Smuggling is minimal due to close-knit communities.</w:t>
            </w:r>
            <w:r>
              <w:br/>
            </w:r>
            <w:r>
              <w:br/>
              <w:t>Common Jobs?</w:t>
            </w:r>
            <w:r>
              <w:br/>
              <w:t>Common jobs include enchanters, magical artisans, illusionists, herbalists, and diplomatic envoys.</w:t>
            </w:r>
            <w:r>
              <w:br/>
            </w:r>
            <w:r>
              <w:br/>
              <w:t>Weapons &amp; Armor Created Using.</w:t>
            </w:r>
            <w:r>
              <w:br/>
              <w:t>Weapons and armor are crafted using enchanted materials, combining magical and traditional forging techniques.</w:t>
            </w:r>
          </w:p>
        </w:tc>
        <w:tc>
          <w:tcPr>
            <w:tcW w:w="283" w:type="dxa"/>
          </w:tcPr>
          <w:p w14:paraId="20975838" w14:textId="77777777" w:rsidR="005F6063" w:rsidRDefault="005F6063"/>
        </w:tc>
        <w:tc>
          <w:tcPr>
            <w:tcW w:w="4393" w:type="dxa"/>
            <w:shd w:val="clear" w:color="auto" w:fill="F2F2F2" w:themeFill="background1" w:themeFillShade="F2"/>
          </w:tcPr>
          <w:p w14:paraId="69201ECE" w14:textId="77777777" w:rsidR="005F6063" w:rsidRDefault="00000000">
            <w:pPr>
              <w:jc w:val="left"/>
            </w:pPr>
            <w:r>
              <w:t>Kitsune festivals are vibrant expressions of their culture. The Festival of Foxfire, a dazzling event, sees Kitsunes showcasing their mastery over foxfire manipulation, creating mesmerizing displays in the night sky. The Illusionist's Gala celebrates Kitsune magic, with competitions and exhibitions highlighting their unique abilities.</w:t>
            </w:r>
            <w:r>
              <w:br/>
            </w:r>
            <w:r>
              <w:br/>
              <w:t>Cultural celebrations include the Day of Riddles, where Kitsunes engage in friendly competitions of wit and intelligence. The Great Transformation Fair showcases their shape-shifting prowess, with competitions and exhibitions demonstrating the art of transformation across different races and forms. These festivals and educational systems contribute to the rich tapestry of Kitsune society.</w:t>
            </w:r>
            <w:r>
              <w:br/>
            </w:r>
            <w:r>
              <w:br/>
              <w:t>The Kitsune have formed an alliance with the Letrix Oni clan of Uskalia, led by Chief Lilly Letrix. The unique relationship between Kilica, Maria Ciel, and Chief Lilly is a sister-wife dynamic, sharing a husband named David Letrix. This familial connection makes the three leaders bisexual, fostering a close bond. Excella, Gaius, and Haruka, unaware of their shared parentage, become aware at the story's end, revealing a secret kept by the three rulers.</w:t>
            </w:r>
          </w:p>
        </w:tc>
      </w:tr>
    </w:tbl>
    <w:p w14:paraId="1C18F901" w14:textId="77777777" w:rsidR="005F6063" w:rsidRDefault="005F6063"/>
    <w:tbl>
      <w:tblPr>
        <w:tblW w:w="0" w:type="auto"/>
        <w:tblLayout w:type="fixed"/>
        <w:tblLook w:val="04A0" w:firstRow="1" w:lastRow="0" w:firstColumn="1" w:lastColumn="0" w:noHBand="0" w:noVBand="1"/>
      </w:tblPr>
      <w:tblGrid>
        <w:gridCol w:w="4393"/>
        <w:gridCol w:w="283"/>
        <w:gridCol w:w="4393"/>
      </w:tblGrid>
      <w:tr w:rsidR="005F6063" w14:paraId="1B20051A" w14:textId="77777777">
        <w:tc>
          <w:tcPr>
            <w:tcW w:w="4393" w:type="dxa"/>
          </w:tcPr>
          <w:p w14:paraId="0515518A" w14:textId="77777777" w:rsidR="005F6063" w:rsidRDefault="00000000">
            <w:pPr>
              <w:jc w:val="left"/>
            </w:pPr>
            <w:r>
              <w:rPr>
                <w:b/>
              </w:rPr>
              <w:t>Wars, Battles, Civil Issues, Rebellions,</w:t>
            </w:r>
          </w:p>
        </w:tc>
        <w:tc>
          <w:tcPr>
            <w:tcW w:w="283" w:type="dxa"/>
          </w:tcPr>
          <w:p w14:paraId="1DE5DB20" w14:textId="77777777" w:rsidR="005F6063" w:rsidRDefault="005F6063"/>
        </w:tc>
        <w:tc>
          <w:tcPr>
            <w:tcW w:w="4393" w:type="dxa"/>
          </w:tcPr>
          <w:p w14:paraId="161412C0" w14:textId="77777777" w:rsidR="005F6063" w:rsidRDefault="00000000">
            <w:pPr>
              <w:jc w:val="left"/>
            </w:pPr>
            <w:r>
              <w:rPr>
                <w:b/>
              </w:rPr>
              <w:t>War or Conflict Aftermath questions and</w:t>
            </w:r>
          </w:p>
        </w:tc>
      </w:tr>
      <w:tr w:rsidR="005F6063" w14:paraId="40B84F46" w14:textId="77777777">
        <w:tc>
          <w:tcPr>
            <w:tcW w:w="4393" w:type="dxa"/>
            <w:shd w:val="clear" w:color="auto" w:fill="F2F2F2" w:themeFill="background1" w:themeFillShade="F2"/>
          </w:tcPr>
          <w:p w14:paraId="36707683" w14:textId="77777777" w:rsidR="005F6063" w:rsidRDefault="00000000">
            <w:pPr>
              <w:jc w:val="left"/>
            </w:pPr>
            <w:r>
              <w:t>Interesting Civil Issues?</w:t>
            </w:r>
            <w:r>
              <w:br/>
              <w:t>Civil debates surround the proper use of illusionary magic in public spaces and balancing environmental preservation with magical advancement.</w:t>
            </w:r>
            <w:r>
              <w:br/>
            </w:r>
            <w:r>
              <w:br/>
              <w:t>Past Rebellions and Why?</w:t>
            </w:r>
            <w:r>
              <w:br/>
              <w:t>The Illusionary Uprising, where a faction sought radical changes to Kitsune society's reliance on illusionary magic, leading to reforms.</w:t>
            </w:r>
            <w:r>
              <w:br/>
            </w:r>
            <w:r>
              <w:br/>
              <w:t>Any Past Wars, Battles, or Skirmishes That Fit?</w:t>
            </w:r>
            <w:r>
              <w:br/>
              <w:t>The Illusionary Skirmish, a conflict arising from misunderstandings fueled by illusionary tactics, leading to diplomatic resolutions.</w:t>
            </w:r>
          </w:p>
        </w:tc>
        <w:tc>
          <w:tcPr>
            <w:tcW w:w="283" w:type="dxa"/>
          </w:tcPr>
          <w:p w14:paraId="137F3EAF" w14:textId="77777777" w:rsidR="005F6063" w:rsidRDefault="005F6063"/>
        </w:tc>
        <w:tc>
          <w:tcPr>
            <w:tcW w:w="4393" w:type="dxa"/>
            <w:shd w:val="clear" w:color="auto" w:fill="F2F2F2" w:themeFill="background1" w:themeFillShade="F2"/>
          </w:tcPr>
          <w:p w14:paraId="139470CE" w14:textId="77777777" w:rsidR="005F6063" w:rsidRDefault="00000000">
            <w:pPr>
              <w:jc w:val="left"/>
            </w:pPr>
            <w:r>
              <w:t>Geography Changes of Each War?</w:t>
            </w:r>
            <w:r>
              <w:br/>
              <w:t>During wars, illusionary magic is employed to create strategic deceptions, manipulating the geography to confuse adversaries.</w:t>
            </w:r>
            <w:r>
              <w:br/>
            </w:r>
            <w:r>
              <w:br/>
              <w:t>Recovering from War on Both Sides?</w:t>
            </w:r>
            <w:r>
              <w:br/>
              <w:t>Recovery involves extensive magical healing, rebuilding efforts, and communal support. Kitsune prioritize restoration and unity.</w:t>
            </w:r>
            <w:r>
              <w:br/>
            </w:r>
            <w:r>
              <w:br/>
              <w:t>Damage Assessment &amp; Ruins?</w:t>
            </w:r>
            <w:r>
              <w:br/>
              <w:t>Magicians conduct meticulous damage assessments, and ruins are transformed using illusionary magic to blend with the natural landscape.</w:t>
            </w:r>
            <w:r>
              <w:br/>
            </w:r>
            <w:r>
              <w:br/>
              <w:t>Homeless Population?</w:t>
            </w:r>
            <w:r>
              <w:br/>
              <w:t>Efforts are made to provide temporary shelters, and magical reconstruction projects aim to swiftly reintegrate the homeless into revitalized communities.</w:t>
            </w:r>
          </w:p>
        </w:tc>
      </w:tr>
    </w:tbl>
    <w:p w14:paraId="79C6125C" w14:textId="77777777" w:rsidR="005F6063" w:rsidRDefault="005F6063"/>
    <w:tbl>
      <w:tblPr>
        <w:tblW w:w="0" w:type="auto"/>
        <w:tblLayout w:type="fixed"/>
        <w:tblLook w:val="04A0" w:firstRow="1" w:lastRow="0" w:firstColumn="1" w:lastColumn="0" w:noHBand="0" w:noVBand="1"/>
      </w:tblPr>
      <w:tblGrid>
        <w:gridCol w:w="4393"/>
        <w:gridCol w:w="283"/>
        <w:gridCol w:w="4393"/>
      </w:tblGrid>
      <w:tr w:rsidR="005F6063" w14:paraId="44AC23AA" w14:textId="77777777">
        <w:tc>
          <w:tcPr>
            <w:tcW w:w="4393" w:type="dxa"/>
          </w:tcPr>
          <w:p w14:paraId="3EBB3CC5" w14:textId="77777777" w:rsidR="005F6063" w:rsidRDefault="00000000">
            <w:pPr>
              <w:jc w:val="left"/>
            </w:pPr>
            <w:r>
              <w:rPr>
                <w:b/>
              </w:rPr>
              <w:t>Military &amp; Police</w:t>
            </w:r>
          </w:p>
        </w:tc>
        <w:tc>
          <w:tcPr>
            <w:tcW w:w="283" w:type="dxa"/>
          </w:tcPr>
          <w:p w14:paraId="30173A64" w14:textId="77777777" w:rsidR="005F6063" w:rsidRDefault="005F6063"/>
        </w:tc>
        <w:tc>
          <w:tcPr>
            <w:tcW w:w="4393" w:type="dxa"/>
          </w:tcPr>
          <w:p w14:paraId="0627EC97" w14:textId="77777777" w:rsidR="005F6063" w:rsidRDefault="00000000">
            <w:pPr>
              <w:jc w:val="left"/>
            </w:pPr>
            <w:r>
              <w:rPr>
                <w:b/>
              </w:rPr>
              <w:t>Communication, Telecommunication &amp; Transportaion</w:t>
            </w:r>
          </w:p>
        </w:tc>
      </w:tr>
      <w:tr w:rsidR="005F6063" w14:paraId="4698E44B" w14:textId="77777777">
        <w:tc>
          <w:tcPr>
            <w:tcW w:w="4393" w:type="dxa"/>
            <w:shd w:val="clear" w:color="auto" w:fill="F2F2F2" w:themeFill="background1" w:themeFillShade="F2"/>
          </w:tcPr>
          <w:p w14:paraId="1AE0FD30" w14:textId="77777777" w:rsidR="005F6063" w:rsidRDefault="00000000">
            <w:pPr>
              <w:jc w:val="left"/>
            </w:pPr>
            <w:r>
              <w:t>Kitsunes are not ferocious fighters but can display remarkable aggression when cornered.</w:t>
            </w:r>
            <w:r>
              <w:br/>
            </w:r>
            <w:r>
              <w:br/>
              <w:t>They excel in magical abilities, and notable Kitsune mages, like Arch Mage Kilica, lead and represent the Kitsune race.</w:t>
            </w:r>
            <w:r>
              <w:br/>
            </w:r>
            <w:r>
              <w:br/>
              <w:t>Kitsune military is open to everyone, with a focus on advanced magic, martial arts, and self-defense.</w:t>
            </w:r>
            <w:r>
              <w:br/>
            </w:r>
            <w:r>
              <w:br/>
              <w:t>Kitsunes are often labeled as cowards by Oni, but other races have come to recognize their magical and shape-shifting skills.</w:t>
            </w:r>
            <w:r>
              <w:br/>
            </w:r>
            <w:r>
              <w:lastRenderedPageBreak/>
              <w:br/>
              <w:t>Divisions (Army, Navy, Royal Guard, Special Forces, United Forces, Religious Military, Noble Army, Mercenary or Private Military Contracts)</w:t>
            </w:r>
            <w:r>
              <w:br/>
              <w:t>Kitsune have a unified military force known as the "Mystic Guard," combining traditional forces with magical divisions.</w:t>
            </w:r>
            <w:r>
              <w:br/>
            </w:r>
            <w:r>
              <w:br/>
              <w:t>What Are Their Ranks?</w:t>
            </w:r>
            <w:r>
              <w:br/>
              <w:t>Ranks include Foxblade, Illusionist Commander, and Kitsune General, reflecting both martial and magical prowess.</w:t>
            </w:r>
            <w:r>
              <w:br/>
            </w:r>
            <w:r>
              <w:br/>
              <w:t>What Awards Are Given?</w:t>
            </w:r>
            <w:r>
              <w:br/>
              <w:t>Awards recognize bravery, magical achievements, and strategic excellence. "Silver Tail" and "Starlight Laurel" are prestigious accolades.</w:t>
            </w:r>
            <w:r>
              <w:br/>
            </w:r>
            <w:r>
              <w:br/>
              <w:t>Who Is Allowed in the Military?</w:t>
            </w:r>
            <w:r>
              <w:br/>
              <w:t>All Kitsune, regardless of gender or background, are welcome to enlist, provided they pass rigorous magical and combat training.</w:t>
            </w:r>
            <w:r>
              <w:br/>
            </w:r>
            <w:r>
              <w:br/>
              <w:t>Notable For?</w:t>
            </w:r>
            <w:r>
              <w:br/>
              <w:t>The Mystic Guard is notable for their unparalleled combination of illusionary tactics and magical combat proficiency.</w:t>
            </w:r>
            <w:r>
              <w:br/>
            </w:r>
            <w:r>
              <w:br/>
              <w:t>Primary Weapons?</w:t>
            </w:r>
            <w:r>
              <w:br/>
              <w:t>Primary weapons include enchanted spears, illusionary daggers, and staffs with embedded elemental gems.</w:t>
            </w:r>
            <w:r>
              <w:br/>
            </w:r>
            <w:r>
              <w:br/>
              <w:t>Style of Combat?</w:t>
            </w:r>
            <w:r>
              <w:br/>
              <w:t>Combat combines traditional martial arts with illusionary magic, creating an unpredictable and formidable fighting style.</w:t>
            </w:r>
            <w:r>
              <w:br/>
            </w:r>
            <w:r>
              <w:br/>
              <w:t>What Is the Requirement?</w:t>
            </w:r>
            <w:r>
              <w:br/>
              <w:t>Requirements include mastery of illusionary magic, combat proficiency, and a deep understanding of Kitsune traditions.</w:t>
            </w:r>
            <w:r>
              <w:br/>
            </w:r>
            <w:r>
              <w:br/>
              <w:t>How Are They Discharged?</w:t>
            </w:r>
            <w:r>
              <w:br/>
              <w:t>Discharge occurs through ceremonial rituals, acknowledging the retiree's contributions. They often transition to mentorship or advisory roles.</w:t>
            </w:r>
            <w:r>
              <w:br/>
            </w:r>
            <w:r>
              <w:br/>
            </w:r>
            <w:r>
              <w:lastRenderedPageBreak/>
              <w:t>Who Keeps the Peace?</w:t>
            </w:r>
            <w:r>
              <w:br/>
              <w:t>The Mystic Guard plays a crucial role in maintaining internal peace, assisted by magical envoys focused on diplomatic solutions.</w:t>
            </w:r>
          </w:p>
        </w:tc>
        <w:tc>
          <w:tcPr>
            <w:tcW w:w="283" w:type="dxa"/>
          </w:tcPr>
          <w:p w14:paraId="445DD867" w14:textId="77777777" w:rsidR="005F6063" w:rsidRDefault="005F6063"/>
        </w:tc>
        <w:tc>
          <w:tcPr>
            <w:tcW w:w="4393" w:type="dxa"/>
            <w:shd w:val="clear" w:color="auto" w:fill="F2F2F2" w:themeFill="background1" w:themeFillShade="F2"/>
          </w:tcPr>
          <w:p w14:paraId="5F43C993" w14:textId="77777777" w:rsidR="005F6063" w:rsidRDefault="00000000">
            <w:pPr>
              <w:jc w:val="left"/>
            </w:pPr>
            <w:r>
              <w:t>Kitsune infrastructure seamlessly integrates with nature. Enchanted foxfire lanterns illuminate pathways, and aqueducts channel freshwater with minimal disruption to the environment. Kitsune architecture harmonizes with the surroundings, utilizing organic materials and illusionary enhancements.</w:t>
            </w:r>
            <w:r>
              <w:br/>
            </w:r>
            <w:r>
              <w:br/>
              <w:t xml:space="preserve">Telecommunications rely on magical communication channels facilitated by skilled Kitsune mages. These channels allow for instantaneous communication across distances, fostering connectivity within the Kitsune society. Advanced illusionary </w:t>
            </w:r>
            <w:r>
              <w:lastRenderedPageBreak/>
              <w:t>techniques create visual and auditory representations, facilitating remote interactions.</w:t>
            </w:r>
            <w:r>
              <w:br/>
            </w:r>
            <w:r>
              <w:br/>
              <w:t>Additionally, the alliance with the Dark Elves has strengthened diplomatic ties, leading to collaborative infrastructure projects and enhanced telecommunication networks between the two societies. The shared familial connections further solidify the bond, promoting mutual prosperity and cultural exchange.</w:t>
            </w:r>
          </w:p>
        </w:tc>
      </w:tr>
    </w:tbl>
    <w:p w14:paraId="727AED8E" w14:textId="77777777" w:rsidR="005F6063" w:rsidRDefault="005F6063"/>
    <w:tbl>
      <w:tblPr>
        <w:tblW w:w="0" w:type="auto"/>
        <w:tblLayout w:type="fixed"/>
        <w:tblLook w:val="04A0" w:firstRow="1" w:lastRow="0" w:firstColumn="1" w:lastColumn="0" w:noHBand="0" w:noVBand="1"/>
      </w:tblPr>
      <w:tblGrid>
        <w:gridCol w:w="4393"/>
        <w:gridCol w:w="283"/>
        <w:gridCol w:w="4393"/>
      </w:tblGrid>
      <w:tr w:rsidR="005F6063" w14:paraId="52092299" w14:textId="77777777">
        <w:tc>
          <w:tcPr>
            <w:tcW w:w="4393" w:type="dxa"/>
          </w:tcPr>
          <w:p w14:paraId="70F85865" w14:textId="77777777" w:rsidR="005F6063" w:rsidRDefault="00000000">
            <w:pPr>
              <w:jc w:val="left"/>
            </w:pPr>
            <w:r>
              <w:rPr>
                <w:b/>
              </w:rPr>
              <w:t>Medicine &amp; Health capability</w:t>
            </w:r>
          </w:p>
        </w:tc>
        <w:tc>
          <w:tcPr>
            <w:tcW w:w="283" w:type="dxa"/>
          </w:tcPr>
          <w:p w14:paraId="0264059E" w14:textId="77777777" w:rsidR="005F6063" w:rsidRDefault="005F6063"/>
        </w:tc>
        <w:tc>
          <w:tcPr>
            <w:tcW w:w="4393" w:type="dxa"/>
          </w:tcPr>
          <w:p w14:paraId="523839AA" w14:textId="77777777" w:rsidR="005F6063" w:rsidRDefault="00000000">
            <w:pPr>
              <w:jc w:val="left"/>
            </w:pPr>
            <w:r>
              <w:rPr>
                <w:b/>
              </w:rPr>
              <w:t>Water Supply &amp; Sanitation</w:t>
            </w:r>
          </w:p>
        </w:tc>
      </w:tr>
      <w:tr w:rsidR="005F6063" w14:paraId="6451FDE6" w14:textId="77777777">
        <w:tc>
          <w:tcPr>
            <w:tcW w:w="4393" w:type="dxa"/>
            <w:shd w:val="clear" w:color="auto" w:fill="F2F2F2" w:themeFill="background1" w:themeFillShade="F2"/>
          </w:tcPr>
          <w:p w14:paraId="43813162" w14:textId="77777777" w:rsidR="005F6063" w:rsidRDefault="00000000">
            <w:pPr>
              <w:jc w:val="left"/>
            </w:pPr>
            <w:r>
              <w:t>Kitsune healthcare revolves around a holistic approach that blends magical and herbal remedies. Knowledgeable in the medicinal properties of enchanted plants, Kitsune healers concoct potions that aid in recovery and boost natural resilience. In times of illness or injury, communal healing ceremonies involve the use of foxfire and harmonic chants, accelerating the healing process.</w:t>
            </w:r>
            <w:r>
              <w:br/>
            </w:r>
            <w:r>
              <w:br/>
              <w:t>Advanced Kitsune mages specialize in healing magic, mending wounds and curing ailments. Shape-shifting is sometimes utilized for therapeutic purposes, offering patients the comfort of a familiar form during recovery. Older Kitsunes, experiencing discomfort during shape-shifting, often seek guidance from healers who specialize in mitigating these effects.</w:t>
            </w:r>
          </w:p>
        </w:tc>
        <w:tc>
          <w:tcPr>
            <w:tcW w:w="283" w:type="dxa"/>
          </w:tcPr>
          <w:p w14:paraId="4E50425C" w14:textId="77777777" w:rsidR="005F6063" w:rsidRDefault="005F6063"/>
        </w:tc>
        <w:tc>
          <w:tcPr>
            <w:tcW w:w="4393" w:type="dxa"/>
            <w:shd w:val="clear" w:color="auto" w:fill="F2F2F2" w:themeFill="background1" w:themeFillShade="F2"/>
          </w:tcPr>
          <w:p w14:paraId="780EA161" w14:textId="77777777" w:rsidR="005F6063" w:rsidRDefault="00000000">
            <w:pPr>
              <w:jc w:val="left"/>
            </w:pPr>
            <w:r>
              <w:t>Kitsune society places a significant emphasis on harmony with nature, extending to their water supply and sanitation practices. Drawing inspiration from their animistic beliefs, Kitsunes incorporate natural elements into their water systems. They construct intricate aqueducts that channel freshwater from nearby springs and rivers. Water purification rituals, blending magical incantations and practical filtration methods, ensure a constant supply of clean water to Kitsune communities.</w:t>
            </w:r>
            <w:r>
              <w:br/>
            </w:r>
            <w:r>
              <w:br/>
              <w:t>Sanitation is a communal responsibility, with Kitsunes taking meticulous care of their surroundings. They utilize enchanted plants that absorb impurities and enhance soil fertility. Waste is often repurposed into organic compost, promoting sustainable agriculture. Kitsunes maintain a delicate balance, considering the sanctity of nature in their sanitation practices.</w:t>
            </w:r>
          </w:p>
        </w:tc>
      </w:tr>
    </w:tbl>
    <w:p w14:paraId="38863D8B" w14:textId="77777777" w:rsidR="005F6063" w:rsidRDefault="005F6063"/>
    <w:tbl>
      <w:tblPr>
        <w:tblW w:w="0" w:type="auto"/>
        <w:tblLayout w:type="fixed"/>
        <w:tblLook w:val="04A0" w:firstRow="1" w:lastRow="0" w:firstColumn="1" w:lastColumn="0" w:noHBand="0" w:noVBand="1"/>
      </w:tblPr>
      <w:tblGrid>
        <w:gridCol w:w="4393"/>
        <w:gridCol w:w="283"/>
        <w:gridCol w:w="4393"/>
      </w:tblGrid>
      <w:tr w:rsidR="005F6063" w14:paraId="54EBF3CD" w14:textId="77777777">
        <w:tc>
          <w:tcPr>
            <w:tcW w:w="4393" w:type="dxa"/>
          </w:tcPr>
          <w:p w14:paraId="10F3C0EF" w14:textId="77777777" w:rsidR="005F6063" w:rsidRDefault="00000000">
            <w:pPr>
              <w:jc w:val="left"/>
            </w:pPr>
            <w:r>
              <w:rPr>
                <w:b/>
              </w:rPr>
              <w:t>Agriculture &amp; Food</w:t>
            </w:r>
          </w:p>
        </w:tc>
        <w:tc>
          <w:tcPr>
            <w:tcW w:w="283" w:type="dxa"/>
          </w:tcPr>
          <w:p w14:paraId="723D5694" w14:textId="77777777" w:rsidR="005F6063" w:rsidRDefault="005F6063"/>
        </w:tc>
        <w:tc>
          <w:tcPr>
            <w:tcW w:w="4393" w:type="dxa"/>
          </w:tcPr>
          <w:p w14:paraId="362F7017" w14:textId="77777777" w:rsidR="005F6063" w:rsidRDefault="00000000">
            <w:pPr>
              <w:jc w:val="left"/>
            </w:pPr>
            <w:r>
              <w:rPr>
                <w:b/>
              </w:rPr>
              <w:t>Technology, Science &amp; Achievments</w:t>
            </w:r>
          </w:p>
        </w:tc>
      </w:tr>
      <w:tr w:rsidR="005F6063" w14:paraId="5059F810" w14:textId="77777777">
        <w:tc>
          <w:tcPr>
            <w:tcW w:w="4393" w:type="dxa"/>
            <w:shd w:val="clear" w:color="auto" w:fill="F2F2F2" w:themeFill="background1" w:themeFillShade="F2"/>
          </w:tcPr>
          <w:p w14:paraId="7AF4EA51" w14:textId="77777777" w:rsidR="005F6063" w:rsidRDefault="00000000">
            <w:pPr>
              <w:jc w:val="left"/>
            </w:pPr>
            <w:r>
              <w:t>Kitsune agriculture emphasizes sustainable practices, incorporating magical elements to enhance crop yields. Enchanted plants cultivated by Kitsunes serve dual purposes, providing sustenance and aiding in waste management. Kitsune farmers maintain extensive gardens, growing fruits, vegetables, and herbs used in magical potions.</w:t>
            </w:r>
            <w:r>
              <w:br/>
            </w:r>
            <w:r>
              <w:br/>
              <w:t xml:space="preserve">While Kitsunes engage in limited fishing, their forestry practices are more prominent. Enchanted trees, carefully tended by Kitsune arborists, contribute to the creation of communal spaces and sacred groves. Kitsunes are known for their intricate tree sculptures, intertwining artistry with forestry. Their cuisine is renowned for its fusion of magical and earthly flavors. "Hikari Sushi" and "Ember Elixirs" are popular establishments. Kitsune engage in sustainable fishery practices, emphasizing harmony with nature. Oceanic </w:t>
            </w:r>
            <w:r>
              <w:lastRenderedPageBreak/>
              <w:t>delicacies play a significant role in their diet.</w:t>
            </w:r>
            <w:r>
              <w:br/>
            </w:r>
            <w:r>
              <w:br/>
              <w:t>Food Laws?</w:t>
            </w:r>
            <w:r>
              <w:br/>
              <w:t>Laws regulate the responsible harvesting of magical ingredients and sustainable hunting. Conservation is integral to Kitsune food laws.</w:t>
            </w:r>
            <w:r>
              <w:br/>
            </w:r>
            <w:r>
              <w:br/>
              <w:t>Does the Population Grow Their Own Food?</w:t>
            </w:r>
            <w:r>
              <w:br/>
              <w:t>Many Kitsune engage in small-scale agriculture, cultivating magical herbs and traditional crops. Sustainable farming practices are encouraged.</w:t>
            </w:r>
            <w:r>
              <w:br/>
            </w:r>
            <w:r>
              <w:br/>
              <w:t>Is Food Imported from Other Places?</w:t>
            </w:r>
            <w:r>
              <w:br/>
              <w:t>While they prioritize local produce, some exotic ingredients are imported, enriching their culinary experiences.</w:t>
            </w:r>
            <w:r>
              <w:br/>
            </w:r>
            <w:r>
              <w:br/>
              <w:t>What Types of Utensils Are Used?</w:t>
            </w:r>
            <w:r>
              <w:br/>
              <w:t>Elaborate, enchanted utensils are crafted for special occasions, while daily use involves traditional, elegant tools.</w:t>
            </w:r>
            <w:r>
              <w:br/>
            </w:r>
            <w:r>
              <w:br/>
              <w:t>Are There Formal Ways of Dining?</w:t>
            </w:r>
            <w:r>
              <w:br/>
              <w:t>Formal dining involves elaborate rituals, with meals often accompanied by magical displays and illusions.</w:t>
            </w:r>
            <w:r>
              <w:br/>
            </w:r>
            <w:r>
              <w:br/>
              <w:t>What Are the Table Manners?</w:t>
            </w:r>
            <w:r>
              <w:br/>
              <w:t>Table manners emphasize respect and appreciation for the magical and mundane aspects of the meal.</w:t>
            </w:r>
            <w:r>
              <w:br/>
            </w:r>
            <w:r>
              <w:br/>
              <w:t>Is There a Certain Order to Eat?</w:t>
            </w:r>
            <w:r>
              <w:br/>
              <w:t>There's a traditional order, beginning with lighter dishes and progressing to more substantial courses.</w:t>
            </w:r>
            <w:r>
              <w:br/>
            </w:r>
            <w:r>
              <w:br/>
              <w:t>How Often Do They Eat per Day?</w:t>
            </w:r>
            <w:r>
              <w:br/>
              <w:t>They typically have three main meals a day, with additional smaller meals or snacks.</w:t>
            </w:r>
            <w:r>
              <w:br/>
            </w:r>
            <w:r>
              <w:br/>
              <w:t>How Large Are the Meals?</w:t>
            </w:r>
            <w:r>
              <w:br/>
              <w:t>Meals are moderate in size, emphasizing a balanced combination of magical and natural ingredients.</w:t>
            </w:r>
            <w:r>
              <w:br/>
            </w:r>
            <w:r>
              <w:br/>
              <w:t>Is Food Different per Seasons?</w:t>
            </w:r>
            <w:r>
              <w:br/>
              <w:t>Seasonal variations are celebrated, with different magical ingredients flourishing during specific times of the year.</w:t>
            </w:r>
            <w:r>
              <w:br/>
            </w:r>
            <w:r>
              <w:br/>
            </w:r>
            <w:r>
              <w:lastRenderedPageBreak/>
              <w:t>Are There Rituals Before Eating?</w:t>
            </w:r>
            <w:r>
              <w:br/>
              <w:t>Rituals include expressions of gratitude to nature, acknowledging the magical essence within the food.</w:t>
            </w:r>
            <w:r>
              <w:br/>
            </w:r>
            <w:r>
              <w:br/>
              <w:t>Traditional Foods?</w:t>
            </w:r>
            <w:r>
              <w:br/>
              <w:t>Traditional foods include "Sakura Sashimi" (enchanted fish) and "Moonflower Rice" (imbued with lunar magic).</w:t>
            </w:r>
            <w:r>
              <w:br/>
            </w:r>
            <w:r>
              <w:br/>
              <w:t>Ritual Sacrifices or Cannibalism?</w:t>
            </w:r>
            <w:r>
              <w:br/>
              <w:t>No ritual sacrifices or cannibalistic practices exist within Kitsune culture.</w:t>
            </w:r>
            <w:r>
              <w:br/>
            </w:r>
            <w:r>
              <w:br/>
              <w:t>Notable Restaurants or Inns?</w:t>
            </w:r>
            <w:r>
              <w:br/>
              <w:t>Renowned establishments include "Ephemeral Eateries" and "Mystic Hearth Inn," offering magical dining experiences.</w:t>
            </w:r>
            <w:r>
              <w:br/>
            </w:r>
            <w:r>
              <w:br/>
              <w:t>Famine History?</w:t>
            </w:r>
            <w:r>
              <w:br/>
              <w:t>Historically, Kitsune faced challenges during harsh environmental changes, but their magical abilities aided in adapting to these conditions.</w:t>
            </w:r>
            <w:r>
              <w:br/>
            </w:r>
            <w:r>
              <w:br/>
              <w:t>Kitsune's feeding habits involve emotions, sex energy, and normal food. Their insatiable lust, tied to the number of tails, drives them to continue engaging in sexual activities until all their tails turn completely white. Shihaze, often referred to as the land of "Mist," is a destination for travelers seeking culinary delights, debauchery, magical education, or immersion in the rich coastal culture.</w:t>
            </w:r>
          </w:p>
        </w:tc>
        <w:tc>
          <w:tcPr>
            <w:tcW w:w="283" w:type="dxa"/>
          </w:tcPr>
          <w:p w14:paraId="20CE2661" w14:textId="77777777" w:rsidR="005F6063" w:rsidRDefault="005F6063"/>
        </w:tc>
        <w:tc>
          <w:tcPr>
            <w:tcW w:w="4393" w:type="dxa"/>
            <w:shd w:val="clear" w:color="auto" w:fill="F2F2F2" w:themeFill="background1" w:themeFillShade="F2"/>
          </w:tcPr>
          <w:p w14:paraId="1FA321F2" w14:textId="77777777" w:rsidR="005F6063" w:rsidRDefault="00000000">
            <w:pPr>
              <w:jc w:val="left"/>
            </w:pPr>
            <w:r>
              <w:t>Technology / Past</w:t>
            </w:r>
            <w:r>
              <w:br/>
              <w:t>In the past, Kitsune relied on traditional magical practices and had limited exposure to external technologies.</w:t>
            </w:r>
            <w:r>
              <w:br/>
            </w:r>
            <w:r>
              <w:br/>
              <w:t>Technology / Present</w:t>
            </w:r>
            <w:r>
              <w:br/>
              <w:t>While they maintain a magical focus, Kitsune have adopted certain external technologies, integrating them with their mystical practices.</w:t>
            </w:r>
            <w:r>
              <w:br/>
            </w:r>
            <w:r>
              <w:br/>
              <w:t>Notable Corporations</w:t>
            </w:r>
            <w:r>
              <w:br/>
              <w:t>Prominent magical guilds and enchanting workshops serve as notable institutions. "LuminaCraft," a renowned enchanting atelier, is widely recognized.</w:t>
            </w:r>
            <w:r>
              <w:br/>
            </w:r>
            <w:r>
              <w:br/>
              <w:t>Notable Inventions</w:t>
            </w:r>
            <w:r>
              <w:br/>
              <w:t>Inventions include enchanted communication devices and illusionary projectors, blending magical and technological elements.</w:t>
            </w:r>
            <w:r>
              <w:br/>
            </w:r>
            <w:r>
              <w:br/>
            </w:r>
            <w:r>
              <w:lastRenderedPageBreak/>
              <w:t>Current Events or Projects</w:t>
            </w:r>
            <w:r>
              <w:br/>
              <w:t>Ongoing projects include magical infrastructure development, fostering alliances with neighboring realms, and advancements in illusionary research.</w:t>
            </w:r>
          </w:p>
        </w:tc>
      </w:tr>
    </w:tbl>
    <w:p w14:paraId="268E4BAA" w14:textId="77777777" w:rsidR="005F6063" w:rsidRDefault="005F6063"/>
    <w:tbl>
      <w:tblPr>
        <w:tblW w:w="0" w:type="auto"/>
        <w:tblLayout w:type="fixed"/>
        <w:tblLook w:val="04A0" w:firstRow="1" w:lastRow="0" w:firstColumn="1" w:lastColumn="0" w:noHBand="0" w:noVBand="1"/>
      </w:tblPr>
      <w:tblGrid>
        <w:gridCol w:w="4393"/>
        <w:gridCol w:w="283"/>
        <w:gridCol w:w="4393"/>
      </w:tblGrid>
      <w:tr w:rsidR="005F6063" w14:paraId="2BA77400" w14:textId="77777777">
        <w:tc>
          <w:tcPr>
            <w:tcW w:w="4393" w:type="dxa"/>
          </w:tcPr>
          <w:p w14:paraId="3BF98808" w14:textId="77777777" w:rsidR="005F6063" w:rsidRDefault="00000000">
            <w:pPr>
              <w:jc w:val="left"/>
            </w:pPr>
            <w:r>
              <w:rPr>
                <w:b/>
              </w:rPr>
              <w:t>Architecture Style, Notable Buildings or structures</w:t>
            </w:r>
          </w:p>
        </w:tc>
        <w:tc>
          <w:tcPr>
            <w:tcW w:w="283" w:type="dxa"/>
          </w:tcPr>
          <w:p w14:paraId="6EE47B7C" w14:textId="77777777" w:rsidR="005F6063" w:rsidRDefault="005F6063"/>
        </w:tc>
        <w:tc>
          <w:tcPr>
            <w:tcW w:w="4393" w:type="dxa"/>
          </w:tcPr>
          <w:p w14:paraId="4E62496B" w14:textId="77777777" w:rsidR="005F6063" w:rsidRDefault="00000000">
            <w:pPr>
              <w:jc w:val="left"/>
            </w:pPr>
            <w:r>
              <w:rPr>
                <w:b/>
              </w:rPr>
              <w:t>Education</w:t>
            </w:r>
          </w:p>
        </w:tc>
      </w:tr>
      <w:tr w:rsidR="005F6063" w14:paraId="3F842CCD" w14:textId="77777777">
        <w:tc>
          <w:tcPr>
            <w:tcW w:w="4393" w:type="dxa"/>
            <w:shd w:val="clear" w:color="auto" w:fill="F2F2F2" w:themeFill="background1" w:themeFillShade="F2"/>
          </w:tcPr>
          <w:p w14:paraId="5219ED94" w14:textId="77777777" w:rsidR="005F6063" w:rsidRDefault="00000000">
            <w:pPr>
              <w:jc w:val="left"/>
            </w:pPr>
            <w:r>
              <w:t>Architecture features elegant, nature-inspired designs. Notable structures include the Astral Library, where magical knowledge is preserved.</w:t>
            </w:r>
          </w:p>
        </w:tc>
        <w:tc>
          <w:tcPr>
            <w:tcW w:w="283" w:type="dxa"/>
          </w:tcPr>
          <w:p w14:paraId="47BC2ED7" w14:textId="77777777" w:rsidR="005F6063" w:rsidRDefault="005F6063"/>
        </w:tc>
        <w:tc>
          <w:tcPr>
            <w:tcW w:w="4393" w:type="dxa"/>
            <w:shd w:val="clear" w:color="auto" w:fill="F2F2F2" w:themeFill="background1" w:themeFillShade="F2"/>
          </w:tcPr>
          <w:p w14:paraId="195DD369" w14:textId="77777777" w:rsidR="005F6063" w:rsidRDefault="00000000">
            <w:pPr>
              <w:jc w:val="left"/>
            </w:pPr>
            <w:r>
              <w:t>Education in Kitsune society is a combination of traditional teachings and magical training. Kitsune children attend communal schools where they learn about their history, magical abilities, and the importance of harmony with nature. Higher education involves specialized training in illusionary magic, elemental manipulation, and other arcane arts.</w:t>
            </w:r>
          </w:p>
        </w:tc>
      </w:tr>
    </w:tbl>
    <w:p w14:paraId="4CB77D27" w14:textId="77777777" w:rsidR="005F6063" w:rsidRDefault="005F6063"/>
    <w:tbl>
      <w:tblPr>
        <w:tblW w:w="0" w:type="auto"/>
        <w:tblLayout w:type="fixed"/>
        <w:tblLook w:val="04A0" w:firstRow="1" w:lastRow="0" w:firstColumn="1" w:lastColumn="0" w:noHBand="0" w:noVBand="1"/>
      </w:tblPr>
      <w:tblGrid>
        <w:gridCol w:w="4393"/>
        <w:gridCol w:w="283"/>
        <w:gridCol w:w="4393"/>
      </w:tblGrid>
      <w:tr w:rsidR="005F6063" w14:paraId="20910683" w14:textId="77777777">
        <w:tc>
          <w:tcPr>
            <w:tcW w:w="4393" w:type="dxa"/>
          </w:tcPr>
          <w:p w14:paraId="3649225A" w14:textId="77777777" w:rsidR="005F6063" w:rsidRDefault="00000000">
            <w:pPr>
              <w:jc w:val="left"/>
            </w:pPr>
            <w:r>
              <w:rPr>
                <w:b/>
              </w:rPr>
              <w:t>Common Skills &amp; Professions</w:t>
            </w:r>
          </w:p>
        </w:tc>
        <w:tc>
          <w:tcPr>
            <w:tcW w:w="283" w:type="dxa"/>
          </w:tcPr>
          <w:p w14:paraId="2EB7A0BA" w14:textId="77777777" w:rsidR="005F6063" w:rsidRDefault="005F6063"/>
        </w:tc>
        <w:tc>
          <w:tcPr>
            <w:tcW w:w="4393" w:type="dxa"/>
          </w:tcPr>
          <w:p w14:paraId="559DC4BA" w14:textId="77777777" w:rsidR="005F6063" w:rsidRDefault="00000000">
            <w:pPr>
              <w:jc w:val="left"/>
            </w:pPr>
            <w:r>
              <w:rPr>
                <w:b/>
              </w:rPr>
              <w:t>Magic</w:t>
            </w:r>
          </w:p>
        </w:tc>
      </w:tr>
      <w:tr w:rsidR="005F6063" w14:paraId="6C453508" w14:textId="77777777">
        <w:tc>
          <w:tcPr>
            <w:tcW w:w="4393" w:type="dxa"/>
            <w:shd w:val="clear" w:color="auto" w:fill="F2F2F2" w:themeFill="background1" w:themeFillShade="F2"/>
          </w:tcPr>
          <w:p w14:paraId="76B39B7D" w14:textId="77777777" w:rsidR="005F6063" w:rsidRDefault="00000000">
            <w:pPr>
              <w:jc w:val="left"/>
            </w:pPr>
            <w:r>
              <w:t>Are There Gatherers Who Know a Lot About Nature?</w:t>
            </w:r>
            <w:r>
              <w:br/>
              <w:t xml:space="preserve">Yes, Kitsune value a deep understanding of nature, and some individuals specialize in gathering herbs, plants, and magical </w:t>
            </w:r>
            <w:r>
              <w:lastRenderedPageBreak/>
              <w:t>components.</w:t>
            </w:r>
            <w:r>
              <w:br/>
            </w:r>
            <w:r>
              <w:br/>
              <w:t>Does Everyone Know How to Use Weapons?</w:t>
            </w:r>
            <w:r>
              <w:br/>
              <w:t>While basic self-defense is taught, not everyone is proficient in weapons. Specialized training is reserved for military personnel.</w:t>
            </w:r>
            <w:r>
              <w:br/>
            </w:r>
            <w:r>
              <w:br/>
              <w:t>What Professions Are Available?</w:t>
            </w:r>
            <w:r>
              <w:br/>
              <w:t>Professions include magical scholars, illusionists, artisans, herbalists, and diplomats. The ruling elite often pursue roles in governance and magic.</w:t>
            </w:r>
            <w:r>
              <w:br/>
            </w:r>
            <w:r>
              <w:br/>
              <w:t>What Professions Are They Known For?</w:t>
            </w:r>
            <w:r>
              <w:br/>
              <w:t>Kitsune are renowned for their expertise in illusionary magic, enchanting, and potion-making. Many also excel in diplomacy due to their charismatic nature.</w:t>
            </w:r>
            <w:r>
              <w:br/>
            </w:r>
            <w:r>
              <w:br/>
              <w:t>What Magic Professions Are They Known For?</w:t>
            </w:r>
            <w:r>
              <w:br/>
              <w:t>Magical professions include illusionists, enchanters, and mages specializing in elemental magic and shape-shifting.</w:t>
            </w:r>
          </w:p>
        </w:tc>
        <w:tc>
          <w:tcPr>
            <w:tcW w:w="283" w:type="dxa"/>
          </w:tcPr>
          <w:p w14:paraId="63610AB0" w14:textId="77777777" w:rsidR="005F6063" w:rsidRDefault="005F6063"/>
        </w:tc>
        <w:tc>
          <w:tcPr>
            <w:tcW w:w="4393" w:type="dxa"/>
            <w:shd w:val="clear" w:color="auto" w:fill="F2F2F2" w:themeFill="background1" w:themeFillShade="F2"/>
          </w:tcPr>
          <w:p w14:paraId="1CE3DA95" w14:textId="77777777" w:rsidR="005F6063" w:rsidRDefault="00000000">
            <w:pPr>
              <w:jc w:val="left"/>
            </w:pPr>
            <w:r>
              <w:t xml:space="preserve">Kitsunes possess a wide variety of magical abilities which range from place to place and family to family, even individually within a family. Many of them are elementary in nature (particularly in Kitsune with some trace </w:t>
            </w:r>
            <w:r>
              <w:lastRenderedPageBreak/>
              <w:t>of elemental ancestry), though Kitsune whose magic focuses on things like music or art are not unheard of. Magic is also used to enhance or fuel strength and speed, granting incredible physical abilities but very little 'standard' magical skill.</w:t>
            </w:r>
          </w:p>
        </w:tc>
      </w:tr>
    </w:tbl>
    <w:p w14:paraId="361068DF" w14:textId="77777777" w:rsidR="005F6063" w:rsidRDefault="005F6063"/>
    <w:tbl>
      <w:tblPr>
        <w:tblW w:w="0" w:type="auto"/>
        <w:tblLayout w:type="fixed"/>
        <w:tblLook w:val="04A0" w:firstRow="1" w:lastRow="0" w:firstColumn="1" w:lastColumn="0" w:noHBand="0" w:noVBand="1"/>
      </w:tblPr>
      <w:tblGrid>
        <w:gridCol w:w="4393"/>
        <w:gridCol w:w="283"/>
        <w:gridCol w:w="4393"/>
      </w:tblGrid>
      <w:tr w:rsidR="005F6063" w14:paraId="35087C7D" w14:textId="77777777">
        <w:tc>
          <w:tcPr>
            <w:tcW w:w="4393" w:type="dxa"/>
          </w:tcPr>
          <w:p w14:paraId="2E93FB52" w14:textId="77777777" w:rsidR="005F6063" w:rsidRDefault="00000000">
            <w:pPr>
              <w:jc w:val="left"/>
            </w:pPr>
            <w:r>
              <w:rPr>
                <w:b/>
              </w:rPr>
              <w:t>Notable Normal Familys or Clans</w:t>
            </w:r>
          </w:p>
        </w:tc>
        <w:tc>
          <w:tcPr>
            <w:tcW w:w="283" w:type="dxa"/>
          </w:tcPr>
          <w:p w14:paraId="7E1D3720" w14:textId="77777777" w:rsidR="005F6063" w:rsidRDefault="005F6063"/>
        </w:tc>
        <w:tc>
          <w:tcPr>
            <w:tcW w:w="4393" w:type="dxa"/>
          </w:tcPr>
          <w:p w14:paraId="41D8CB9F" w14:textId="77777777" w:rsidR="005F6063" w:rsidRDefault="00000000">
            <w:pPr>
              <w:jc w:val="left"/>
            </w:pPr>
            <w:r>
              <w:rPr>
                <w:b/>
              </w:rPr>
              <w:t>Notable Magic Familys or Clans</w:t>
            </w:r>
          </w:p>
        </w:tc>
      </w:tr>
      <w:tr w:rsidR="005F6063" w14:paraId="1D5948A7" w14:textId="77777777">
        <w:tc>
          <w:tcPr>
            <w:tcW w:w="4393" w:type="dxa"/>
            <w:shd w:val="clear" w:color="auto" w:fill="F2F2F2" w:themeFill="background1" w:themeFillShade="F2"/>
          </w:tcPr>
          <w:p w14:paraId="219C8634" w14:textId="77777777" w:rsidR="005F6063" w:rsidRDefault="00000000">
            <w:pPr>
              <w:jc w:val="left"/>
            </w:pPr>
            <w:r>
              <w:t>Hakuzo Clan:</w:t>
            </w:r>
            <w:r>
              <w:br/>
            </w:r>
            <w:r>
              <w:br/>
              <w:t>History: The Hakuzo Clan traces its roots back to the early establishment of Kitsune society. Originally known for their prowess in agriculture and land cultivation, the Hakuzo Clan played a crucial role in ensuring the Kitsune had a stable food supply.</w:t>
            </w:r>
            <w:r>
              <w:br/>
              <w:t>Contributions: Over the centuries, the Hakuzo Clan has expanded its influence to trade and diplomacy. They are renowned for their agricultural innovations, having introduced efficient farming techniques that significantly increased food production. The clan members are often involved in political negotiations and have a reputation for maintaining strong ties with neighboring societies.</w:t>
            </w:r>
            <w:r>
              <w:br/>
              <w:t>Genkuro Family:</w:t>
            </w:r>
            <w:r>
              <w:br/>
            </w:r>
            <w:r>
              <w:br/>
              <w:t>History: The Genkuro Family has a long-standing tradition of skilled craftsmanship and artistry. Beginning as expert blacksmiths, the family's history is intertwined with the development of Kitsune weaponry and tools.</w:t>
            </w:r>
            <w:r>
              <w:br/>
              <w:t xml:space="preserve">Contributions: The Genkuro Family is credited with perfecting the art of forging Kitsune weapons such as spears, bows, and knives. </w:t>
            </w:r>
            <w:r>
              <w:lastRenderedPageBreak/>
              <w:t>Their craftsmanship is highly sought after both within Kitsune society and among neighboring races. In addition to weapons, they are known for creating intricate jewelry and ceremonial items that reflect the Kitsune aesthetic.</w:t>
            </w:r>
            <w:r>
              <w:br/>
              <w:t>Maitreya Clan:</w:t>
            </w:r>
            <w:r>
              <w:br/>
            </w:r>
            <w:r>
              <w:br/>
              <w:t>History: Originating from a line of healers and herbalists, the Maitreya Clan has a history deeply rooted in medicine and healthcare. They emerged during a period when the Kitsune faced various health challenges, and their expertise became invaluable.</w:t>
            </w:r>
            <w:r>
              <w:br/>
              <w:t>Contributions: The Maitreya Clan has made significant contributions to Kitsune healthcare practices. They developed herbal remedies, medical techniques, and healing rituals that have become integral to Kitsune well-being. Many members of the Maitreya Clan serve as healers and doctors, ensuring the health and longevity of the Kitsune population.</w:t>
            </w:r>
            <w:r>
              <w:br/>
              <w:t>Jingoro Family:</w:t>
            </w:r>
            <w:r>
              <w:br/>
            </w:r>
            <w:r>
              <w:br/>
              <w:t>History: The Jingoro Family has a tradition of fine arts and cultural preservation. Originating as historians and storytellers, they played a crucial role in documenting Kitsune history and passing down cultural knowledge.</w:t>
            </w:r>
            <w:r>
              <w:br/>
              <w:t>Contributions: The Jingoro Family's contributions extend to literature, art, and cultural education. They have been responsible for compiling Kitsune myths, legends, and historical accounts into written records. Many Kitsune artists and scholars belong to this family, and their work is celebrated during cultural festivals.</w:t>
            </w:r>
            <w:r>
              <w:br/>
              <w:t>Koan Dynasty:</w:t>
            </w:r>
            <w:r>
              <w:br/>
            </w:r>
            <w:r>
              <w:br/>
              <w:t>History: The Koan Dynasty emerged as skilled traders and diplomats during a time of increased interaction with neighboring races. They were pivotal in establishing trade routes and fostering alliances.</w:t>
            </w:r>
            <w:r>
              <w:br/>
              <w:t>Contributions: The Koan Dynasty is renowned for its contributions to Kitsune diplomacy and trade relations. Members of this family often serve as ambassadors and negotiators, ensuring peaceful coexistence with other races. Their expertise in international relations has been instrumental in shaping Kitsune foreign policy.</w:t>
            </w:r>
            <w:r>
              <w:br/>
              <w:t>Daiki Household:</w:t>
            </w:r>
            <w:r>
              <w:br/>
            </w:r>
            <w:r>
              <w:lastRenderedPageBreak/>
              <w:br/>
              <w:t>History: The Daiki Household has a martial tradition that dates back to the early days of Kitsune military organization. Originally warriors and guardians, they played a crucial role in defending Kitsune territories.</w:t>
            </w:r>
            <w:r>
              <w:br/>
              <w:t>Contributions: Over time, the Daiki Household evolved to become a cornerstone of Kitsune military leadership. Many notable generals and strategists belong to this family, contributing to the development of Kitsune military tactics and training. They continue to hold key positions within the Kitsune military hierarchy.</w:t>
            </w:r>
            <w:r>
              <w:br/>
              <w:t>These non-magical families have played integral roles in shaping various aspects of Kitsune society, contributing to agriculture, craftsmanship, healthcare, culture, diplomacy, and military prowess. Their legacies continue to be celebrated, highlighting the diverse and multifaceted nature of Kitsune culture.</w:t>
            </w:r>
          </w:p>
        </w:tc>
        <w:tc>
          <w:tcPr>
            <w:tcW w:w="283" w:type="dxa"/>
          </w:tcPr>
          <w:p w14:paraId="0CD5349D" w14:textId="77777777" w:rsidR="005F6063" w:rsidRDefault="005F6063"/>
        </w:tc>
        <w:tc>
          <w:tcPr>
            <w:tcW w:w="4393" w:type="dxa"/>
            <w:shd w:val="clear" w:color="auto" w:fill="F2F2F2" w:themeFill="background1" w:themeFillShade="F2"/>
          </w:tcPr>
          <w:p w14:paraId="6A501598" w14:textId="77777777" w:rsidR="005F6063" w:rsidRDefault="00000000">
            <w:pPr>
              <w:jc w:val="left"/>
            </w:pPr>
            <w:r>
              <w:t>Melveria:</w:t>
            </w:r>
            <w:r>
              <w:br/>
            </w:r>
            <w:r>
              <w:br/>
              <w:t>History: The Melveria has a mysterious origin tied to ancient arcane knowledge. Legends suggest that the covenant was established by a powerful Kitsune mage who sought to delve into forbidden realms of magic.</w:t>
            </w:r>
            <w:r>
              <w:br/>
              <w:t>Contributions: Known for their expertise in dark and light magic, the Melveria Covenant has contributed to the development of Kitsune magical arts. They are often consulted for matters related to magical balance, and their members are skilled in understanding the dual nature of magic.</w:t>
            </w:r>
            <w:r>
              <w:br/>
            </w:r>
            <w:r>
              <w:br/>
              <w:t>Akibimi:</w:t>
            </w:r>
            <w:r>
              <w:br/>
              <w:t>History: The Akibimi trace their lineage to Kitsune blessed with the ability to foresee events related to autumn, change, and acceptance. They were instrumental in guiding Kitsune communities through periods of transition.</w:t>
            </w:r>
            <w:r>
              <w:br/>
              <w:t xml:space="preserve">Contributions: Members of the Akibimi Seers family possess powerful precognitive abilities. They play a crucial role in providing insights into the future, guiding Kitsune leaders in strategic decision-making. Their visions are </w:t>
            </w:r>
            <w:r>
              <w:lastRenderedPageBreak/>
              <w:t>often consulted during times of uncertainty or impending conflict.</w:t>
            </w:r>
            <w:r>
              <w:br/>
            </w:r>
            <w:r>
              <w:br/>
              <w:t>Tenteisei Stargazers:</w:t>
            </w:r>
            <w:r>
              <w:br/>
              <w:t>History: The Tenteisei have a legacy deeply rooted in the study of celestial bodies and the mystical properties associated with the stars. They were early pioneers in astrological magic.</w:t>
            </w:r>
            <w:r>
              <w:br/>
              <w:t>Contributions: Known for their mastery of star magic, the Tenteisei Stargazers contribute to Kitsune magical education and navigation. They have developed unique spells based on celestial alignments and are often sought after for their insights into the cosmic forces that influence Kitsune magic.</w:t>
            </w:r>
            <w:r>
              <w:br/>
            </w:r>
            <w:r>
              <w:br/>
              <w:t>Engetsu:</w:t>
            </w:r>
            <w:r>
              <w:br/>
              <w:t>History: The Engetsu have a longstanding tradition of harnessing the powers of the moon. Their magical lineage is closely tied to the lunar cycles and natural rhythms.</w:t>
            </w:r>
            <w:r>
              <w:br/>
              <w:t>Contributions: Members of the Engetsu Mooncallers family are skilled in moon magic and its influence on Kitsune life. They contribute to the development of lunar rituals, ensuring that Kitsune communities are attuned to the mystical energies associated with the moon.</w:t>
            </w:r>
            <w:r>
              <w:br/>
            </w:r>
            <w:r>
              <w:br/>
              <w:t>Zokutou:</w:t>
            </w:r>
            <w:r>
              <w:br/>
              <w:t>History: The Zokutou are known for their mastery over the space between moments and the spiral of time. They are believed to have inherited knowledge from ancient Kitsune who explored the mysteries of time.</w:t>
            </w:r>
            <w:r>
              <w:br/>
              <w:t>Contributions: The Zokutou Timebinders family plays a crucial role in magical research related to time manipulation. They contribute to the understanding of temporal magic and its applications in various aspects of Kitsune life, from divination to historical preservation.</w:t>
            </w:r>
          </w:p>
        </w:tc>
      </w:tr>
    </w:tbl>
    <w:p w14:paraId="0544FFBF" w14:textId="77777777" w:rsidR="005F6063" w:rsidRDefault="005F6063"/>
    <w:tbl>
      <w:tblPr>
        <w:tblW w:w="0" w:type="auto"/>
        <w:tblLayout w:type="fixed"/>
        <w:tblLook w:val="04A0" w:firstRow="1" w:lastRow="0" w:firstColumn="1" w:lastColumn="0" w:noHBand="0" w:noVBand="1"/>
      </w:tblPr>
      <w:tblGrid>
        <w:gridCol w:w="4393"/>
        <w:gridCol w:w="283"/>
        <w:gridCol w:w="4393"/>
      </w:tblGrid>
      <w:tr w:rsidR="005F6063" w14:paraId="2DDA20BC" w14:textId="77777777">
        <w:tc>
          <w:tcPr>
            <w:tcW w:w="4393" w:type="dxa"/>
          </w:tcPr>
          <w:p w14:paraId="4313E408" w14:textId="77777777" w:rsidR="005F6063" w:rsidRDefault="00000000">
            <w:pPr>
              <w:jc w:val="left"/>
            </w:pPr>
            <w:r>
              <w:rPr>
                <w:b/>
              </w:rPr>
              <w:t>Fables</w:t>
            </w:r>
          </w:p>
        </w:tc>
        <w:tc>
          <w:tcPr>
            <w:tcW w:w="283" w:type="dxa"/>
          </w:tcPr>
          <w:p w14:paraId="6D1FCFBC" w14:textId="77777777" w:rsidR="005F6063" w:rsidRDefault="005F6063"/>
        </w:tc>
        <w:tc>
          <w:tcPr>
            <w:tcW w:w="4393" w:type="dxa"/>
          </w:tcPr>
          <w:p w14:paraId="78714E6A" w14:textId="77777777" w:rsidR="005F6063" w:rsidRDefault="00000000">
            <w:pPr>
              <w:jc w:val="left"/>
            </w:pPr>
            <w:r>
              <w:rPr>
                <w:b/>
              </w:rPr>
              <w:t>Mythology</w:t>
            </w:r>
          </w:p>
        </w:tc>
      </w:tr>
      <w:tr w:rsidR="005F6063" w14:paraId="184CEF7C" w14:textId="77777777">
        <w:tc>
          <w:tcPr>
            <w:tcW w:w="4393" w:type="dxa"/>
            <w:shd w:val="clear" w:color="auto" w:fill="F2F2F2" w:themeFill="background1" w:themeFillShade="F2"/>
          </w:tcPr>
          <w:p w14:paraId="24269940" w14:textId="77777777" w:rsidR="005F6063" w:rsidRDefault="00000000">
            <w:pPr>
              <w:jc w:val="left"/>
            </w:pPr>
            <w:r>
              <w:t>The Tale of the Enchanted Lantern, a fable about a Kitsune guiding lost souls with the mystical light of an ancient lantern.</w:t>
            </w:r>
          </w:p>
        </w:tc>
        <w:tc>
          <w:tcPr>
            <w:tcW w:w="283" w:type="dxa"/>
          </w:tcPr>
          <w:p w14:paraId="77D1F4A1" w14:textId="77777777" w:rsidR="005F6063" w:rsidRDefault="005F6063"/>
        </w:tc>
        <w:tc>
          <w:tcPr>
            <w:tcW w:w="4393" w:type="dxa"/>
            <w:shd w:val="clear" w:color="auto" w:fill="F2F2F2" w:themeFill="background1" w:themeFillShade="F2"/>
          </w:tcPr>
          <w:p w14:paraId="4CA2B029" w14:textId="77777777" w:rsidR="005F6063" w:rsidRDefault="00000000">
            <w:pPr>
              <w:jc w:val="left"/>
            </w:pPr>
            <w:r>
              <w:t>Mythology revolves around the creation by the goddess Fodina, with stories of the Thousand Tailed Fox and her illusions shaping the Kitsune.</w:t>
            </w:r>
          </w:p>
        </w:tc>
      </w:tr>
    </w:tbl>
    <w:p w14:paraId="5A8C32AD" w14:textId="77777777" w:rsidR="005F6063" w:rsidRDefault="005F6063"/>
    <w:tbl>
      <w:tblPr>
        <w:tblW w:w="0" w:type="auto"/>
        <w:tblLayout w:type="fixed"/>
        <w:tblLook w:val="04A0" w:firstRow="1" w:lastRow="0" w:firstColumn="1" w:lastColumn="0" w:noHBand="0" w:noVBand="1"/>
      </w:tblPr>
      <w:tblGrid>
        <w:gridCol w:w="4393"/>
        <w:gridCol w:w="283"/>
        <w:gridCol w:w="4393"/>
      </w:tblGrid>
      <w:tr w:rsidR="005F6063" w14:paraId="2FADA61E" w14:textId="77777777">
        <w:tc>
          <w:tcPr>
            <w:tcW w:w="4393" w:type="dxa"/>
          </w:tcPr>
          <w:p w14:paraId="4F80ED64" w14:textId="77777777" w:rsidR="005F6063" w:rsidRDefault="00000000">
            <w:pPr>
              <w:jc w:val="left"/>
            </w:pPr>
            <w:r>
              <w:rPr>
                <w:b/>
              </w:rPr>
              <w:t>Affilations Or Present Factions</w:t>
            </w:r>
          </w:p>
        </w:tc>
        <w:tc>
          <w:tcPr>
            <w:tcW w:w="283" w:type="dxa"/>
          </w:tcPr>
          <w:p w14:paraId="201FE74D" w14:textId="77777777" w:rsidR="005F6063" w:rsidRDefault="005F6063"/>
        </w:tc>
        <w:tc>
          <w:tcPr>
            <w:tcW w:w="4393" w:type="dxa"/>
          </w:tcPr>
          <w:p w14:paraId="02F943E0" w14:textId="77777777" w:rsidR="005F6063" w:rsidRDefault="00000000">
            <w:pPr>
              <w:jc w:val="left"/>
            </w:pPr>
            <w:r>
              <w:rPr>
                <w:b/>
              </w:rPr>
              <w:t>Language &amp; Language History</w:t>
            </w:r>
          </w:p>
        </w:tc>
      </w:tr>
      <w:tr w:rsidR="005F6063" w14:paraId="09897FAA" w14:textId="77777777">
        <w:tc>
          <w:tcPr>
            <w:tcW w:w="4393" w:type="dxa"/>
            <w:shd w:val="clear" w:color="auto" w:fill="F2F2F2" w:themeFill="background1" w:themeFillShade="F2"/>
          </w:tcPr>
          <w:p w14:paraId="33CA9A27" w14:textId="77777777" w:rsidR="005F6063" w:rsidRDefault="00000000">
            <w:pPr>
              <w:jc w:val="left"/>
            </w:pPr>
            <w:r>
              <w:t>The Grand Council of Magical Races for diplomatic relations and the Confederation of Mystical Islands for trade.</w:t>
            </w:r>
            <w:r>
              <w:br/>
            </w:r>
            <w:r>
              <w:br/>
              <w:t>Harmony Advocates, supporting unity and understanding; Illusionary Reformists, pushing for responsible use of illusionary magic.</w:t>
            </w:r>
          </w:p>
        </w:tc>
        <w:tc>
          <w:tcPr>
            <w:tcW w:w="283" w:type="dxa"/>
          </w:tcPr>
          <w:p w14:paraId="7E889F0F" w14:textId="77777777" w:rsidR="005F6063" w:rsidRDefault="005F6063"/>
        </w:tc>
        <w:tc>
          <w:tcPr>
            <w:tcW w:w="4393" w:type="dxa"/>
            <w:shd w:val="clear" w:color="auto" w:fill="F2F2F2" w:themeFill="background1" w:themeFillShade="F2"/>
          </w:tcPr>
          <w:p w14:paraId="5A4AFAEF" w14:textId="77777777" w:rsidR="005F6063" w:rsidRDefault="00000000">
            <w:pPr>
              <w:jc w:val="left"/>
            </w:pPr>
            <w:r>
              <w:t>The Kitsune language, Kitsunian, has a rich history that reflects the unique culture and magical nature of the Kitsune race. Here are some detailed aspects of the Kitsune language history:</w:t>
            </w:r>
            <w:r>
              <w:br/>
            </w:r>
            <w:r>
              <w:br/>
              <w:t>Origins and Creation:</w:t>
            </w:r>
            <w:r>
              <w:br/>
            </w:r>
            <w:r>
              <w:br/>
              <w:t>Kitsunian is believed to have originated from the mystical energies of their chief goddess, Fodina, who is associated with illusions and hidden knowledge.</w:t>
            </w:r>
            <w:r>
              <w:br/>
              <w:t>According to Kitsune mythology, Fodina's illusions were so vivid and tangible that they gave rise to the first Kitsune. Kitsunian, therefore, is considered a divine language with roots in the illusions that brought the Kitsune race into existence.</w:t>
            </w:r>
            <w:r>
              <w:br/>
              <w:t>Distinct Characteristics:</w:t>
            </w:r>
            <w:r>
              <w:br/>
            </w:r>
            <w:r>
              <w:br/>
              <w:t xml:space="preserve">The language is characterized by throat sounds, yelps, and soothing syllables, produced by the unique vocal cords of </w:t>
            </w:r>
            <w:r>
              <w:lastRenderedPageBreak/>
              <w:t>Kitsune. This gives Kitsunian a distinct and slightly primal feel.</w:t>
            </w:r>
            <w:r>
              <w:br/>
              <w:t>Kitsunian is often described as a soothing language, contributing to its use in various artistic expressions, including songs, poems, and literature.</w:t>
            </w:r>
            <w:r>
              <w:br/>
              <w:t>Runes and Alphabet:</w:t>
            </w:r>
            <w:r>
              <w:br/>
            </w:r>
            <w:r>
              <w:br/>
              <w:t>Kitsunian is written using a slender runic alphabet, adding a visual element to the language. The runes are considered sacred and are often used in magical inscriptions and protective wards.</w:t>
            </w:r>
            <w:r>
              <w:br/>
              <w:t>The runic script is elegant and has been passed down through generations, with certain symbols holding specific meanings related to Kitsune culture.</w:t>
            </w:r>
            <w:r>
              <w:br/>
              <w:t>Indirect Language and Riddles:</w:t>
            </w:r>
            <w:r>
              <w:br/>
            </w:r>
            <w:r>
              <w:br/>
              <w:t>Kitsune communication often involves indirect language and riddles. This linguistic style is considered polite in Kitsune culture, as it allows them to avoid direct statements that may cause offense.</w:t>
            </w:r>
            <w:r>
              <w:br/>
              <w:t>The use of riddles is deeply ingrained in Kitsune social interactions, and mastering this indirect communication style is seen as a mark of intelligence and cultural understanding.</w:t>
            </w:r>
            <w:r>
              <w:br/>
              <w:t>Literary Contributions:</w:t>
            </w:r>
            <w:r>
              <w:br/>
            </w:r>
            <w:r>
              <w:br/>
              <w:t>Kitsunian is well represented in books and tomes focusing on illusionary magic. Many magical spells and incantations are written in Kitsunian, emphasizing its connection to the mystical arts.</w:t>
            </w:r>
            <w:r>
              <w:br/>
              <w:t>Kitsune literature encompasses a wide range of genres, from ancient myths and legends to contemporary poetry that reflects their evolving cultural identity.</w:t>
            </w:r>
            <w:r>
              <w:br/>
              <w:t>Circuitous Communication:</w:t>
            </w:r>
            <w:r>
              <w:br/>
            </w:r>
            <w:r>
              <w:br/>
              <w:t>The language tends to be circuitous, requiring an understanding of the context and hidden meanings. Kitsune believe that by not stating something directly, they avoid offense and flatter their conversational partner's intelligence.</w:t>
            </w:r>
            <w:r>
              <w:br/>
              <w:t>Naming Traditions:</w:t>
            </w:r>
            <w:r>
              <w:br/>
            </w:r>
            <w:r>
              <w:br/>
              <w:t xml:space="preserve">Kitsune names, both male and female, are chosen from a pool of traditional names with meanings rooted in their cultural and linguistic </w:t>
            </w:r>
            <w:r>
              <w:lastRenderedPageBreak/>
              <w:t>history. Naming ceremonies are considered significant events in Kitsune society.</w:t>
            </w:r>
            <w:r>
              <w:br/>
              <w:t>The Kitsune language, Kitsunian, is not just a means of communication but an integral part of their cultural identity, closely tied to their mystical origins and the divine illusions of their chief goddess, Fodina.</w:t>
            </w:r>
          </w:p>
        </w:tc>
      </w:tr>
    </w:tbl>
    <w:p w14:paraId="7AF35241" w14:textId="77777777" w:rsidR="005F6063" w:rsidRDefault="005F6063"/>
    <w:tbl>
      <w:tblPr>
        <w:tblW w:w="0" w:type="auto"/>
        <w:tblLayout w:type="fixed"/>
        <w:tblLook w:val="04A0" w:firstRow="1" w:lastRow="0" w:firstColumn="1" w:lastColumn="0" w:noHBand="0" w:noVBand="1"/>
      </w:tblPr>
      <w:tblGrid>
        <w:gridCol w:w="4393"/>
        <w:gridCol w:w="283"/>
        <w:gridCol w:w="4393"/>
      </w:tblGrid>
      <w:tr w:rsidR="005F6063" w14:paraId="4CFE1489" w14:textId="77777777">
        <w:tc>
          <w:tcPr>
            <w:tcW w:w="4393" w:type="dxa"/>
          </w:tcPr>
          <w:p w14:paraId="63A77BFA" w14:textId="77777777" w:rsidR="005F6063" w:rsidRDefault="00000000">
            <w:pPr>
              <w:jc w:val="left"/>
            </w:pPr>
            <w:r>
              <w:rPr>
                <w:b/>
              </w:rPr>
              <w:t>Language Primer / Primary Language / Secondary Language</w:t>
            </w:r>
          </w:p>
        </w:tc>
        <w:tc>
          <w:tcPr>
            <w:tcW w:w="283" w:type="dxa"/>
          </w:tcPr>
          <w:p w14:paraId="2B4C031C" w14:textId="77777777" w:rsidR="005F6063" w:rsidRDefault="005F6063"/>
        </w:tc>
        <w:tc>
          <w:tcPr>
            <w:tcW w:w="4393" w:type="dxa"/>
          </w:tcPr>
          <w:p w14:paraId="1E20021F" w14:textId="77777777" w:rsidR="005F6063" w:rsidRDefault="00000000">
            <w:pPr>
              <w:jc w:val="left"/>
            </w:pPr>
            <w:r>
              <w:rPr>
                <w:b/>
              </w:rPr>
              <w:t>Naming System &amp; Males VS Female Names</w:t>
            </w:r>
          </w:p>
        </w:tc>
      </w:tr>
      <w:tr w:rsidR="005F6063" w14:paraId="427FD6DB" w14:textId="77777777">
        <w:tc>
          <w:tcPr>
            <w:tcW w:w="4393" w:type="dxa"/>
            <w:shd w:val="clear" w:color="auto" w:fill="F2F2F2" w:themeFill="background1" w:themeFillShade="F2"/>
          </w:tcPr>
          <w:p w14:paraId="4A66AB3A" w14:textId="77777777" w:rsidR="005F6063" w:rsidRDefault="00000000">
            <w:pPr>
              <w:jc w:val="left"/>
            </w:pPr>
            <w:r>
              <w:t>Kitsune language, Kitsunian, has a rich history rooted in the primal sounds of nature. The slender runic alphabet evolved from the visual representations of these natural sounds. The language incorporates throat sounds, yelps, and soothing syllables unique to Kitsune vocal cords. Kitsunian songs, poems, and literature often highlight their linguistic intricacies. The circuitous nature of Kitsune language, marked by indirectness and riddles, reflects politeness in their culture.</w:t>
            </w:r>
            <w:r>
              <w:br/>
            </w:r>
          </w:p>
        </w:tc>
        <w:tc>
          <w:tcPr>
            <w:tcW w:w="283" w:type="dxa"/>
          </w:tcPr>
          <w:p w14:paraId="5FC3B9A5" w14:textId="77777777" w:rsidR="005F6063" w:rsidRDefault="005F6063"/>
        </w:tc>
        <w:tc>
          <w:tcPr>
            <w:tcW w:w="4393" w:type="dxa"/>
            <w:shd w:val="clear" w:color="auto" w:fill="F2F2F2" w:themeFill="background1" w:themeFillShade="F2"/>
          </w:tcPr>
          <w:p w14:paraId="72B5C628" w14:textId="77777777" w:rsidR="005F6063" w:rsidRDefault="00000000">
            <w:pPr>
              <w:jc w:val="left"/>
            </w:pPr>
            <w:r>
              <w:t>Is their a naming system?</w:t>
            </w:r>
            <w:r>
              <w:br/>
              <w:t>{Answer: }</w:t>
            </w:r>
            <w:r>
              <w:br/>
            </w:r>
            <w:r>
              <w:br/>
              <w:t>Are names chosen for meaning?</w:t>
            </w:r>
            <w:r>
              <w:br/>
              <w:t>{Answer: }</w:t>
            </w:r>
            <w:r>
              <w:br/>
            </w:r>
            <w:r>
              <w:br/>
              <w:t>Male Kitsune names: Fusui, Keton, Koan, Maitreya, Munechika, Gengoro, Hakuzo, Genkuro, Jingoro, Koan, Akihiko, Daiki, Jirou, Kei, Osamu, Takeo, Yuudai.</w:t>
            </w:r>
            <w:r>
              <w:br/>
            </w:r>
            <w:r>
              <w:br/>
              <w:t>Female Kitsune names: Dakiniten, Huli-jing, Inari, Koi, Kumiho, Hua, Kojoro, Kuzu, Pau, Tamamo, Aya, Chinatsu, Eri, Mana, Ritsuko, Sachiko, Tsukiko.</w:t>
            </w:r>
            <w:r>
              <w:br/>
            </w:r>
            <w:r>
              <w:br/>
              <w:t>What are common Male/Female Name</w:t>
            </w:r>
            <w:r>
              <w:br/>
              <w:t>endings?</w:t>
            </w:r>
            <w:r>
              <w:br/>
              <w:t>{Answer: }</w:t>
            </w:r>
            <w:r>
              <w:br/>
            </w:r>
            <w:r>
              <w:br/>
              <w:t>How many names does can individual have?</w:t>
            </w:r>
            <w:r>
              <w:br/>
              <w:t>{Answer: }</w:t>
            </w:r>
            <w:r>
              <w:br/>
            </w:r>
            <w:r>
              <w:br/>
              <w:t>Are names inherited?</w:t>
            </w:r>
            <w:r>
              <w:br/>
              <w:t>{Answer: }</w:t>
            </w:r>
            <w:r>
              <w:br/>
            </w:r>
            <w:r>
              <w:br/>
              <w:t>Can a child take on both parents names?</w:t>
            </w:r>
            <w:r>
              <w:br/>
              <w:t>{Answer: }</w:t>
            </w:r>
            <w:r>
              <w:br/>
            </w:r>
            <w:r>
              <w:br/>
              <w:t>How are individuals addressed?</w:t>
            </w:r>
            <w:r>
              <w:br/>
              <w:t>{Answer: }</w:t>
            </w:r>
            <w:r>
              <w:br/>
            </w:r>
            <w:r>
              <w:br/>
              <w:t>Name traditions?</w:t>
            </w:r>
            <w:r>
              <w:br/>
              <w:t>{Answer: }</w:t>
            </w:r>
          </w:p>
        </w:tc>
      </w:tr>
    </w:tbl>
    <w:p w14:paraId="3D625FCF" w14:textId="77777777" w:rsidR="005F6063" w:rsidRDefault="005F6063"/>
    <w:tbl>
      <w:tblPr>
        <w:tblW w:w="0" w:type="auto"/>
        <w:tblLayout w:type="fixed"/>
        <w:tblLook w:val="04A0" w:firstRow="1" w:lastRow="0" w:firstColumn="1" w:lastColumn="0" w:noHBand="0" w:noVBand="1"/>
      </w:tblPr>
      <w:tblGrid>
        <w:gridCol w:w="4393"/>
        <w:gridCol w:w="283"/>
        <w:gridCol w:w="4393"/>
      </w:tblGrid>
      <w:tr w:rsidR="005F6063" w14:paraId="7568CCBD" w14:textId="77777777">
        <w:tc>
          <w:tcPr>
            <w:tcW w:w="4393" w:type="dxa"/>
          </w:tcPr>
          <w:p w14:paraId="02025049" w14:textId="77777777" w:rsidR="005F6063" w:rsidRDefault="00000000">
            <w:pPr>
              <w:jc w:val="left"/>
            </w:pPr>
            <w:r>
              <w:rPr>
                <w:b/>
              </w:rPr>
              <w:t>Aquired foreign Land &amp; kingdoms</w:t>
            </w:r>
          </w:p>
        </w:tc>
        <w:tc>
          <w:tcPr>
            <w:tcW w:w="283" w:type="dxa"/>
          </w:tcPr>
          <w:p w14:paraId="2DCEA9F5" w14:textId="77777777" w:rsidR="005F6063" w:rsidRDefault="005F6063"/>
        </w:tc>
        <w:tc>
          <w:tcPr>
            <w:tcW w:w="4393" w:type="dxa"/>
          </w:tcPr>
          <w:p w14:paraId="6C5AE0A3" w14:textId="77777777" w:rsidR="005F6063" w:rsidRDefault="00000000">
            <w:pPr>
              <w:jc w:val="left"/>
            </w:pPr>
            <w:r>
              <w:rPr>
                <w:b/>
              </w:rPr>
              <w:t>Racial Logo &amp; Symbols</w:t>
            </w:r>
          </w:p>
        </w:tc>
      </w:tr>
      <w:tr w:rsidR="005F6063" w14:paraId="49A18807" w14:textId="77777777">
        <w:tc>
          <w:tcPr>
            <w:tcW w:w="4393" w:type="dxa"/>
            <w:shd w:val="clear" w:color="auto" w:fill="F2F2F2" w:themeFill="background1" w:themeFillShade="F2"/>
          </w:tcPr>
          <w:p w14:paraId="508374DB" w14:textId="77777777" w:rsidR="005F6063" w:rsidRDefault="00000000">
            <w:pPr>
              <w:jc w:val="left"/>
            </w:pPr>
            <w:r>
              <w:t>In a past conflict with a neighboring nation, Kitsune gained a small border region through diplomatic negotiations, ensuring peace.</w:t>
            </w:r>
          </w:p>
        </w:tc>
        <w:tc>
          <w:tcPr>
            <w:tcW w:w="283" w:type="dxa"/>
          </w:tcPr>
          <w:p w14:paraId="5E26DBAF" w14:textId="77777777" w:rsidR="005F6063" w:rsidRDefault="005F6063"/>
        </w:tc>
        <w:tc>
          <w:tcPr>
            <w:tcW w:w="4393" w:type="dxa"/>
            <w:shd w:val="clear" w:color="auto" w:fill="F2F2F2" w:themeFill="background1" w:themeFillShade="F2"/>
          </w:tcPr>
          <w:p w14:paraId="13C6B885" w14:textId="77777777" w:rsidR="005F6063" w:rsidRDefault="00000000">
            <w:pPr>
              <w:jc w:val="left"/>
            </w:pPr>
            <w:r>
              <w:t>Racial Logo/Crest and History:</w:t>
            </w:r>
            <w:r>
              <w:br/>
            </w:r>
            <w:r>
              <w:br/>
              <w:t xml:space="preserve">Crest Design: The Kitsune crest features a fox with multiple tails, representing wisdom, age, and magical prowess. The number of tails varies to symbolize different aspects of </w:t>
            </w:r>
            <w:r>
              <w:lastRenderedPageBreak/>
              <w:t>Kitsune identity.</w:t>
            </w:r>
            <w:r>
              <w:br/>
              <w:t>Colors: The crest predominantly features shades of orange and red, reflecting the fur colors of foxes and symbolizing vitality, passion, and the mystical nature of the Kitsune.</w:t>
            </w:r>
            <w:r>
              <w:br/>
              <w:t>History: The crest's design has evolved over centuries. Originally a simpler representation, it gained complexity as the Kitsune society advanced magically. Each tail on the fox in the crest is said to represent a significant era in Kitsune history, depicting their journey from a mythical creation to a powerful and intricate civilization. The crest is a source of pride and a reminder of their enduring heritage.</w:t>
            </w:r>
            <w:r>
              <w:br/>
              <w:t>----------------------------------</w:t>
            </w:r>
            <w:r>
              <w:br/>
              <w:t>(Flag of the Kitsune)</w:t>
            </w:r>
            <w:r>
              <w:br/>
            </w:r>
            <w:r>
              <w:br/>
              <w:t>The Kitsune flag is a vibrant representation of their rich culture and history. It consists of the following elements:</w:t>
            </w:r>
            <w:r>
              <w:br/>
            </w:r>
            <w:r>
              <w:br/>
              <w:t>Background Color:</w:t>
            </w:r>
            <w:r>
              <w:br/>
            </w:r>
            <w:r>
              <w:br/>
              <w:t>Dominant Orange and Red: These colors symbolize the fur of a fox, representing vitality, passion, and the mystical nature of the Kitsune.</w:t>
            </w:r>
            <w:r>
              <w:br/>
              <w:t>Central Emblem:</w:t>
            </w:r>
            <w:r>
              <w:br/>
            </w:r>
            <w:r>
              <w:br/>
              <w:t>Nine-Tailed Fox: Placed at the center of the flag, this emblem represents the Kitsune's mythical origin, wisdom, and magical abilities. The nine tails symbolize the different phases of their history and the growth of their civilization.</w:t>
            </w:r>
            <w:r>
              <w:br/>
              <w:t>Runes and Script:</w:t>
            </w:r>
            <w:r>
              <w:br/>
            </w:r>
            <w:r>
              <w:br/>
              <w:t>Around the Emblem: Circular runes and symbols from the Kitsunian language create a border around the central emblem. They add a touch of mystique and represent the unique linguistic and magical aspects of the Kitsune culture.</w:t>
            </w:r>
            <w:r>
              <w:br/>
              <w:t>Flowing Lines:</w:t>
            </w:r>
            <w:r>
              <w:br/>
            </w:r>
            <w:r>
              <w:br/>
              <w:t>Curving Patterns: Flowing lines and intricate patterns that extend from the central emblem outward, reflecting the Kitsune's connection to nature, illusionary magic, and the ever-changing dynamics of their society.</w:t>
            </w:r>
            <w:r>
              <w:br/>
              <w:t>Overall Symbolism:</w:t>
            </w:r>
            <w:r>
              <w:br/>
            </w:r>
            <w:r>
              <w:lastRenderedPageBreak/>
              <w:br/>
              <w:t>The flag is a visual narrative of the Kitsune's journey, from their creation by the goddess Fiona to their present-day existence as a magical and sophisticated civilization. The colors, emblem, and patterns come together to embody the essence of the Kitsune race.</w:t>
            </w:r>
          </w:p>
        </w:tc>
      </w:tr>
    </w:tbl>
    <w:p w14:paraId="54EC59D8" w14:textId="77777777" w:rsidR="005F6063" w:rsidRDefault="005F6063"/>
    <w:tbl>
      <w:tblPr>
        <w:tblW w:w="0" w:type="auto"/>
        <w:tblLayout w:type="fixed"/>
        <w:tblLook w:val="04A0" w:firstRow="1" w:lastRow="0" w:firstColumn="1" w:lastColumn="0" w:noHBand="0" w:noVBand="1"/>
      </w:tblPr>
      <w:tblGrid>
        <w:gridCol w:w="4393"/>
        <w:gridCol w:w="283"/>
        <w:gridCol w:w="4393"/>
      </w:tblGrid>
      <w:tr w:rsidR="005F6063" w14:paraId="2C2A722A" w14:textId="77777777">
        <w:tc>
          <w:tcPr>
            <w:tcW w:w="4393" w:type="dxa"/>
          </w:tcPr>
          <w:p w14:paraId="0A3FA37D" w14:textId="77777777" w:rsidR="005F6063" w:rsidRDefault="00000000">
            <w:pPr>
              <w:jc w:val="left"/>
            </w:pPr>
            <w:r>
              <w:rPr>
                <w:b/>
              </w:rPr>
              <w:t>Main Religion, History , Interventions,</w:t>
            </w:r>
          </w:p>
        </w:tc>
        <w:tc>
          <w:tcPr>
            <w:tcW w:w="283" w:type="dxa"/>
          </w:tcPr>
          <w:p w14:paraId="466FBB17" w14:textId="77777777" w:rsidR="005F6063" w:rsidRDefault="005F6063"/>
        </w:tc>
        <w:tc>
          <w:tcPr>
            <w:tcW w:w="4393" w:type="dxa"/>
          </w:tcPr>
          <w:p w14:paraId="4769428A" w14:textId="77777777" w:rsidR="005F6063" w:rsidRDefault="00000000">
            <w:pPr>
              <w:jc w:val="left"/>
            </w:pPr>
            <w:r>
              <w:rPr>
                <w:b/>
              </w:rPr>
              <w:t>Sub Religons, History , Interventions,</w:t>
            </w:r>
          </w:p>
        </w:tc>
      </w:tr>
      <w:tr w:rsidR="005F6063" w14:paraId="6667D6DD" w14:textId="77777777">
        <w:tc>
          <w:tcPr>
            <w:tcW w:w="4393" w:type="dxa"/>
            <w:shd w:val="clear" w:color="auto" w:fill="F2F2F2" w:themeFill="background1" w:themeFillShade="F2"/>
          </w:tcPr>
          <w:p w14:paraId="736A7A6A" w14:textId="77777777" w:rsidR="005F6063" w:rsidRDefault="00000000">
            <w:pPr>
              <w:jc w:val="left"/>
            </w:pPr>
            <w:r>
              <w:t>Rites of the Foxes mentioned, involving a process where Kitsunes learn to kindle their fox fire and receive a unique name.</w:t>
            </w:r>
            <w:r>
              <w:br/>
            </w:r>
            <w:r>
              <w:br/>
              <w:t>Consider expanding on the history, acceptance of other religions, ethical principles, and core tenets within Kitsune religion.</w:t>
            </w:r>
            <w:r>
              <w:br/>
            </w:r>
            <w:r>
              <w:br/>
              <w:t>Religion at a Glance / Introduction:</w:t>
            </w:r>
            <w:r>
              <w:br/>
            </w:r>
            <w:r>
              <w:br/>
              <w:t>Split beliefs with worship of Fodina, the Thousand Tailed Fox God, and a group believing in the deity of charms.</w:t>
            </w:r>
            <w:r>
              <w:br/>
            </w:r>
            <w:r>
              <w:br/>
              <w:t>Detailed list of goddesses linked to natural forces, following an animistic religion.</w:t>
            </w:r>
            <w:r>
              <w:br/>
            </w:r>
            <w:r>
              <w:br/>
              <w:t>The religious history of Kitsunes is rooted in animism, worshipping goddesses associated with natural forces. Fodina, the Thousand Tailed Fox God, is considered their creator, and Kitsunes often see themselves as living illusions shaped by her magic. Over time, variations in beliefs have emerged, with some Kitsunes revering charm deities. Despite these differences, they all share a common reverence for the number of tails their primary deity possesses, symbolizing superiority over mortals.</w:t>
            </w:r>
            <w:r>
              <w:br/>
            </w:r>
            <w:r>
              <w:br/>
              <w:t>Acceptance of other religions varies among Kitsunes. While some embrace diversity, others hold strong to their animistic beliefs. Core tenets include a deep connection with nature, a value for illusions and hidden knowledge, and respect for the cyclical rhythms of life, death, and rebirth. Rites of the Foxes mark a pivotal Kitsune life stage, reflecting the importance of individual growth within the community.</w:t>
            </w:r>
          </w:p>
        </w:tc>
        <w:tc>
          <w:tcPr>
            <w:tcW w:w="283" w:type="dxa"/>
          </w:tcPr>
          <w:p w14:paraId="56E72772" w14:textId="77777777" w:rsidR="005F6063" w:rsidRDefault="005F6063"/>
        </w:tc>
        <w:tc>
          <w:tcPr>
            <w:tcW w:w="4393" w:type="dxa"/>
            <w:shd w:val="clear" w:color="auto" w:fill="F2F2F2" w:themeFill="background1" w:themeFillShade="F2"/>
          </w:tcPr>
          <w:p w14:paraId="7CE132D3" w14:textId="77777777" w:rsidR="005F6063" w:rsidRDefault="00000000">
            <w:pPr>
              <w:jc w:val="left"/>
            </w:pPr>
            <w:r>
              <w:t>Sub-religions focus on specific aspects of Kitsune spirituality. Historical interventions involve divine guidance during critical events.</w:t>
            </w:r>
          </w:p>
        </w:tc>
      </w:tr>
    </w:tbl>
    <w:p w14:paraId="38AAD332" w14:textId="77777777" w:rsidR="005F6063" w:rsidRDefault="005F6063"/>
    <w:tbl>
      <w:tblPr>
        <w:tblW w:w="0" w:type="auto"/>
        <w:tblLayout w:type="fixed"/>
        <w:tblLook w:val="04A0" w:firstRow="1" w:lastRow="0" w:firstColumn="1" w:lastColumn="0" w:noHBand="0" w:noVBand="1"/>
      </w:tblPr>
      <w:tblGrid>
        <w:gridCol w:w="4393"/>
        <w:gridCol w:w="283"/>
        <w:gridCol w:w="4393"/>
      </w:tblGrid>
      <w:tr w:rsidR="005F6063" w14:paraId="72C049FE" w14:textId="77777777">
        <w:tc>
          <w:tcPr>
            <w:tcW w:w="4393" w:type="dxa"/>
          </w:tcPr>
          <w:p w14:paraId="0C75091F" w14:textId="77777777" w:rsidR="005F6063" w:rsidRDefault="00000000">
            <w:pPr>
              <w:jc w:val="left"/>
            </w:pPr>
            <w:r>
              <w:rPr>
                <w:b/>
              </w:rPr>
              <w:t xml:space="preserve">Purity, Ethics, Books, Wedding &amp; Funerals, Is </w:t>
            </w:r>
            <w:r>
              <w:rPr>
                <w:b/>
              </w:rPr>
              <w:lastRenderedPageBreak/>
              <w:t>this a religion</w:t>
            </w:r>
          </w:p>
        </w:tc>
        <w:tc>
          <w:tcPr>
            <w:tcW w:w="283" w:type="dxa"/>
          </w:tcPr>
          <w:p w14:paraId="00EBA995" w14:textId="77777777" w:rsidR="005F6063" w:rsidRDefault="005F6063"/>
        </w:tc>
        <w:tc>
          <w:tcPr>
            <w:tcW w:w="4393" w:type="dxa"/>
          </w:tcPr>
          <w:p w14:paraId="6BD558E5" w14:textId="77777777" w:rsidR="005F6063" w:rsidRDefault="00000000">
            <w:pPr>
              <w:jc w:val="left"/>
            </w:pPr>
            <w:r>
              <w:rPr>
                <w:b/>
              </w:rPr>
              <w:t>Religious Locations, Guarded Relics</w:t>
            </w:r>
          </w:p>
        </w:tc>
      </w:tr>
      <w:tr w:rsidR="005F6063" w14:paraId="2679916E" w14:textId="77777777">
        <w:tc>
          <w:tcPr>
            <w:tcW w:w="4393" w:type="dxa"/>
            <w:shd w:val="clear" w:color="auto" w:fill="F2F2F2" w:themeFill="background1" w:themeFillShade="F2"/>
          </w:tcPr>
          <w:p w14:paraId="55E383F1" w14:textId="77777777" w:rsidR="005F6063" w:rsidRDefault="00000000">
            <w:pPr>
              <w:jc w:val="left"/>
            </w:pPr>
            <w:r>
              <w:t>Kitsune wedding ceremonies are elaborate celebrations blending tradition and magic. Couples undergo a symbolic union where their tails entwine, signifying a bond that transcends lifetimes. The ceremony is presided over by a Kitsune elder who invokes the blessings of Fodina or charm deities. Foxfire illuminates the ceremony, casting a warm, ethereal glow.</w:t>
            </w:r>
            <w:r>
              <w:br/>
            </w:r>
            <w:r>
              <w:br/>
              <w:t>Couples exchange enchanted trinkets, often crafted from materials symbolizing aspects of their relationship. Guests contribute wishes and blessings, creating a communal atmosphere. The reception features traditional Kitsune dances, music, and feasts prepared with ingredients sourced from Kitsune-tended gardens.</w:t>
            </w:r>
          </w:p>
        </w:tc>
        <w:tc>
          <w:tcPr>
            <w:tcW w:w="283" w:type="dxa"/>
          </w:tcPr>
          <w:p w14:paraId="14499955" w14:textId="77777777" w:rsidR="005F6063" w:rsidRDefault="005F6063"/>
        </w:tc>
        <w:tc>
          <w:tcPr>
            <w:tcW w:w="4393" w:type="dxa"/>
            <w:shd w:val="clear" w:color="auto" w:fill="F2F2F2" w:themeFill="background1" w:themeFillShade="F2"/>
          </w:tcPr>
          <w:p w14:paraId="668C111E" w14:textId="77777777" w:rsidR="005F6063" w:rsidRDefault="00000000">
            <w:pPr>
              <w:jc w:val="left"/>
            </w:pPr>
            <w:r>
              <w:t>Religious locations include the Moonlit Sanctuary, and guarded relics, like the Radiant Scroll, are protected by magical barriers.</w:t>
            </w:r>
          </w:p>
        </w:tc>
      </w:tr>
    </w:tbl>
    <w:p w14:paraId="20CCE129" w14:textId="77777777" w:rsidR="005F6063" w:rsidRDefault="005F6063"/>
    <w:tbl>
      <w:tblPr>
        <w:tblW w:w="0" w:type="auto"/>
        <w:tblLayout w:type="fixed"/>
        <w:tblLook w:val="04A0" w:firstRow="1" w:lastRow="0" w:firstColumn="1" w:lastColumn="0" w:noHBand="0" w:noVBand="1"/>
      </w:tblPr>
      <w:tblGrid>
        <w:gridCol w:w="4393"/>
        <w:gridCol w:w="283"/>
        <w:gridCol w:w="4393"/>
      </w:tblGrid>
      <w:tr w:rsidR="005F6063" w14:paraId="3BDA5662" w14:textId="77777777">
        <w:tc>
          <w:tcPr>
            <w:tcW w:w="4393" w:type="dxa"/>
          </w:tcPr>
          <w:p w14:paraId="6EE69E36" w14:textId="77777777" w:rsidR="005F6063" w:rsidRDefault="00000000">
            <w:pPr>
              <w:jc w:val="left"/>
            </w:pPr>
            <w:r>
              <w:rPr>
                <w:b/>
              </w:rPr>
              <w:t>Divinity List</w:t>
            </w:r>
          </w:p>
        </w:tc>
        <w:tc>
          <w:tcPr>
            <w:tcW w:w="283" w:type="dxa"/>
          </w:tcPr>
          <w:p w14:paraId="20505FED" w14:textId="77777777" w:rsidR="005F6063" w:rsidRDefault="005F6063"/>
        </w:tc>
        <w:tc>
          <w:tcPr>
            <w:tcW w:w="4393" w:type="dxa"/>
          </w:tcPr>
          <w:p w14:paraId="467CC690" w14:textId="77777777" w:rsidR="005F6063" w:rsidRDefault="00000000">
            <w:pPr>
              <w:jc w:val="left"/>
            </w:pPr>
            <w:r>
              <w:rPr>
                <w:b/>
              </w:rPr>
              <w:t>Notable Living or Dead People</w:t>
            </w:r>
          </w:p>
        </w:tc>
      </w:tr>
      <w:tr w:rsidR="005F6063" w14:paraId="1AAC7421" w14:textId="77777777">
        <w:tc>
          <w:tcPr>
            <w:tcW w:w="4393" w:type="dxa"/>
            <w:shd w:val="clear" w:color="auto" w:fill="F2F2F2" w:themeFill="background1" w:themeFillShade="F2"/>
          </w:tcPr>
          <w:p w14:paraId="4230BFCC" w14:textId="77777777" w:rsidR="005F6063" w:rsidRDefault="00000000">
            <w:pPr>
              <w:jc w:val="left"/>
            </w:pPr>
            <w:r>
              <w:t>Fodina – Seen by most Kitsunes as their creator, but there are some that seek to emulate her achievements as a way to honor her</w:t>
            </w:r>
            <w:r>
              <w:br/>
            </w:r>
            <w:r>
              <w:br/>
              <w:t>Melveria- Kitsune as a whole hate the Lady in Chains, probably more than any other immortal, since they value the freedom to do as they please, the thought of being imprisoned is one of the worse fates they can imagine.</w:t>
            </w:r>
            <w:r>
              <w:br/>
            </w:r>
            <w:r>
              <w:br/>
              <w:t>Religion, as practiced by native Yuribans, is a polytheistic religion, focusing on a pantheon of different goddesses, most commonly seen as handmaidens to The Lady. (Other interpretations exist.)</w:t>
            </w:r>
            <w:r>
              <w:br/>
            </w:r>
            <w:r>
              <w:br/>
              <w:t>Akibimi - Autumn, Akibimi-san, changing leaves, first frost, the direction west, acceptance of life and death</w:t>
            </w:r>
            <w:r>
              <w:br/>
            </w:r>
            <w:r>
              <w:br/>
              <w:t>Amanohara - Goddess of  sky, weather, winds</w:t>
            </w:r>
            <w:r>
              <w:br/>
            </w:r>
            <w:r>
              <w:br/>
              <w:t>Chikyuu - Goddess of Stone, earth, dirt, bedrock, craft, stability</w:t>
            </w:r>
            <w:r>
              <w:br/>
            </w:r>
            <w:r>
              <w:br/>
              <w:t>Engetsu - Goddess of the Second Moon, natural rhythms and cycles, night, Engetsu-san</w:t>
            </w:r>
            <w:r>
              <w:br/>
            </w:r>
            <w:r>
              <w:br/>
              <w:t xml:space="preserve">Fuyuzora - Goddess of winter, snow, ice, the </w:t>
            </w:r>
            <w:r>
              <w:lastRenderedPageBreak/>
              <w:t>direction north, rest and renewal</w:t>
            </w:r>
            <w:r>
              <w:br/>
            </w:r>
            <w:r>
              <w:br/>
              <w:t>Harumeku - Goddess of Spring, new life, the direction east, young creatures</w:t>
            </w:r>
            <w:r>
              <w:br/>
            </w:r>
            <w:r>
              <w:br/>
              <w:t>Inishie - Goddess of the volcano, creation &amp; destruction, uncaring/heedless power</w:t>
            </w:r>
            <w:r>
              <w:br/>
            </w:r>
            <w:r>
              <w:br/>
              <w:t>Issui - Goddess of Water (especially moving water), inevitability</w:t>
            </w:r>
            <w:r>
              <w:br/>
            </w:r>
            <w:r>
              <w:br/>
              <w:t>Kaika - Goddess of fire, flame, justice</w:t>
            </w:r>
            <w:r>
              <w:br/>
            </w:r>
            <w:r>
              <w:br/>
              <w:t>Kigaki - Hunger, insatiability</w:t>
            </w:r>
            <w:r>
              <w:br/>
            </w:r>
            <w:r>
              <w:br/>
              <w:t>Kikoutei -Goddess of  the sun, daylight</w:t>
            </w:r>
            <w:r>
              <w:br/>
            </w:r>
            <w:r>
              <w:br/>
              <w:t>Melit - Goddess of Metal, gemstones, curiosity, craft</w:t>
            </w:r>
            <w:r>
              <w:br/>
            </w:r>
            <w:r>
              <w:br/>
              <w:t>Tenteisei - Goddess of the stars (esp the north star), fortune telling, omens, finding paths or directions</w:t>
            </w:r>
            <w:r>
              <w:br/>
            </w:r>
            <w:r>
              <w:br/>
              <w:t>Tsuki - Goddess of the moon, nighttime, an auxiliary to  it</w:t>
            </w:r>
            <w:r>
              <w:br/>
            </w:r>
            <w:r>
              <w:br/>
              <w:t>Engetsu, Goddess of the forlorn</w:t>
            </w:r>
            <w:r>
              <w:br/>
            </w:r>
            <w:r>
              <w:br/>
              <w:t>The Lady - Overdeity, Earth (in more symbolic terms), plants, birth, compassion, ecological awareness and duty, balance, reincarnation</w:t>
            </w:r>
            <w:r>
              <w:br/>
            </w:r>
            <w:r>
              <w:br/>
              <w:t>Zansho - Summer, flirtation, the direction south, hope</w:t>
            </w:r>
            <w:r>
              <w:br/>
            </w:r>
            <w:r>
              <w:br/>
              <w:t>Zokutou - The space between things, the spiral of time, death and rebirth (particularly in the sense of the transition and space between those two)</w:t>
            </w:r>
            <w:r>
              <w:br/>
            </w:r>
            <w:r>
              <w:br/>
              <w:t>Lunaflare, the deity of celestial magic.</w:t>
            </w:r>
          </w:p>
        </w:tc>
        <w:tc>
          <w:tcPr>
            <w:tcW w:w="283" w:type="dxa"/>
          </w:tcPr>
          <w:p w14:paraId="633AD8E9" w14:textId="77777777" w:rsidR="005F6063" w:rsidRDefault="005F6063"/>
        </w:tc>
        <w:tc>
          <w:tcPr>
            <w:tcW w:w="4393" w:type="dxa"/>
            <w:shd w:val="clear" w:color="auto" w:fill="F2F2F2" w:themeFill="background1" w:themeFillShade="F2"/>
          </w:tcPr>
          <w:p w14:paraId="63A060BF" w14:textId="77777777" w:rsidR="005F6063" w:rsidRDefault="005F6063">
            <w:pPr>
              <w:jc w:val="left"/>
            </w:pPr>
          </w:p>
        </w:tc>
      </w:tr>
    </w:tbl>
    <w:p w14:paraId="64EFC950" w14:textId="77777777" w:rsidR="005F6063" w:rsidRDefault="005F6063"/>
    <w:tbl>
      <w:tblPr>
        <w:tblW w:w="0" w:type="auto"/>
        <w:tblLayout w:type="fixed"/>
        <w:tblLook w:val="04A0" w:firstRow="1" w:lastRow="0" w:firstColumn="1" w:lastColumn="0" w:noHBand="0" w:noVBand="1"/>
      </w:tblPr>
      <w:tblGrid>
        <w:gridCol w:w="4393"/>
        <w:gridCol w:w="283"/>
        <w:gridCol w:w="4393"/>
      </w:tblGrid>
      <w:tr w:rsidR="005F6063" w14:paraId="0744FB1E" w14:textId="77777777">
        <w:tc>
          <w:tcPr>
            <w:tcW w:w="4393" w:type="dxa"/>
          </w:tcPr>
          <w:p w14:paraId="5E0AEC29" w14:textId="77777777" w:rsidR="005F6063" w:rsidRDefault="00000000">
            <w:pPr>
              <w:jc w:val="left"/>
            </w:pPr>
            <w:r>
              <w:rPr>
                <w:b/>
              </w:rPr>
              <w:t>Hidden Books &amp; Letters about the characters</w:t>
            </w:r>
          </w:p>
        </w:tc>
        <w:tc>
          <w:tcPr>
            <w:tcW w:w="283" w:type="dxa"/>
          </w:tcPr>
          <w:p w14:paraId="6412C286" w14:textId="77777777" w:rsidR="005F6063" w:rsidRDefault="005F6063"/>
        </w:tc>
        <w:tc>
          <w:tcPr>
            <w:tcW w:w="4393" w:type="dxa"/>
          </w:tcPr>
          <w:p w14:paraId="3EBD8285" w14:textId="77777777" w:rsidR="005F6063" w:rsidRDefault="00000000">
            <w:pPr>
              <w:jc w:val="left"/>
            </w:pPr>
            <w:r>
              <w:rPr>
                <w:b/>
              </w:rPr>
              <w:t>List of Regions, Destroyed Locations , Major</w:t>
            </w:r>
          </w:p>
        </w:tc>
      </w:tr>
      <w:tr w:rsidR="005F6063" w14:paraId="7D7CF489" w14:textId="77777777">
        <w:tc>
          <w:tcPr>
            <w:tcW w:w="4393" w:type="dxa"/>
            <w:shd w:val="clear" w:color="auto" w:fill="F2F2F2" w:themeFill="background1" w:themeFillShade="F2"/>
          </w:tcPr>
          <w:p w14:paraId="7C62565B" w14:textId="77777777" w:rsidR="005F6063" w:rsidRDefault="005F6063">
            <w:pPr>
              <w:jc w:val="left"/>
            </w:pPr>
          </w:p>
        </w:tc>
        <w:tc>
          <w:tcPr>
            <w:tcW w:w="283" w:type="dxa"/>
          </w:tcPr>
          <w:p w14:paraId="6397E48E" w14:textId="77777777" w:rsidR="005F6063" w:rsidRDefault="005F6063"/>
        </w:tc>
        <w:tc>
          <w:tcPr>
            <w:tcW w:w="4393" w:type="dxa"/>
            <w:shd w:val="clear" w:color="auto" w:fill="F2F2F2" w:themeFill="background1" w:themeFillShade="F2"/>
          </w:tcPr>
          <w:p w14:paraId="55281365" w14:textId="77777777" w:rsidR="005F6063" w:rsidRDefault="00000000">
            <w:pPr>
              <w:jc w:val="left"/>
            </w:pPr>
            <w:r>
              <w:t>List of Nation Regions?</w:t>
            </w:r>
            <w:r>
              <w:br/>
              <w:t>Shihaze, Hikari Port, Ember's Embrace, Moonlit Grove, and Silverfall Sanctuary.</w:t>
            </w:r>
            <w:r>
              <w:br/>
            </w:r>
            <w:r>
              <w:br/>
              <w:t>List of Destroyed Locations?</w:t>
            </w:r>
            <w:r>
              <w:br/>
              <w:t>Ephemeral Echo Ruins, remnants from a historical magical calamity; efforts to restore it are ongoing.</w:t>
            </w:r>
          </w:p>
        </w:tc>
      </w:tr>
    </w:tbl>
    <w:p w14:paraId="3DBE2CB9" w14:textId="77777777" w:rsidR="005F6063" w:rsidRDefault="005F6063"/>
    <w:tbl>
      <w:tblPr>
        <w:tblW w:w="0" w:type="auto"/>
        <w:tblLayout w:type="fixed"/>
        <w:tblLook w:val="04A0" w:firstRow="1" w:lastRow="0" w:firstColumn="1" w:lastColumn="0" w:noHBand="0" w:noVBand="1"/>
      </w:tblPr>
      <w:tblGrid>
        <w:gridCol w:w="4393"/>
        <w:gridCol w:w="283"/>
        <w:gridCol w:w="4393"/>
      </w:tblGrid>
      <w:tr w:rsidR="005F6063" w14:paraId="257C1DE1" w14:textId="77777777">
        <w:tc>
          <w:tcPr>
            <w:tcW w:w="4393" w:type="dxa"/>
          </w:tcPr>
          <w:p w14:paraId="43C67FE9" w14:textId="77777777" w:rsidR="005F6063" w:rsidRDefault="00000000">
            <w:pPr>
              <w:jc w:val="left"/>
            </w:pPr>
            <w:r>
              <w:rPr>
                <w:b/>
              </w:rPr>
              <w:t>Terrain this Nation sits upon, Weather,</w:t>
            </w:r>
          </w:p>
        </w:tc>
        <w:tc>
          <w:tcPr>
            <w:tcW w:w="283" w:type="dxa"/>
          </w:tcPr>
          <w:p w14:paraId="3125EB28" w14:textId="77777777" w:rsidR="005F6063" w:rsidRDefault="005F6063"/>
        </w:tc>
        <w:tc>
          <w:tcPr>
            <w:tcW w:w="4393" w:type="dxa"/>
          </w:tcPr>
          <w:p w14:paraId="16BB2B62" w14:textId="77777777" w:rsidR="005F6063" w:rsidRDefault="00000000">
            <w:pPr>
              <w:jc w:val="left"/>
            </w:pPr>
            <w:r>
              <w:rPr>
                <w:b/>
              </w:rPr>
              <w:t>Enviormental events or Scars &amp; aftermath</w:t>
            </w:r>
          </w:p>
        </w:tc>
      </w:tr>
      <w:tr w:rsidR="005F6063" w14:paraId="67002AEC" w14:textId="77777777">
        <w:tc>
          <w:tcPr>
            <w:tcW w:w="4393" w:type="dxa"/>
            <w:shd w:val="clear" w:color="auto" w:fill="F2F2F2" w:themeFill="background1" w:themeFillShade="F2"/>
          </w:tcPr>
          <w:p w14:paraId="2592FAF6" w14:textId="77777777" w:rsidR="005F6063" w:rsidRDefault="00000000">
            <w:pPr>
              <w:jc w:val="left"/>
            </w:pPr>
            <w:r>
              <w:t>Shihaze is on a diverse island terrain, rich in magical herbs, pristine beaches, and lush forests, providing various resources. Their homeland, Shihaze, is renowned for its misty landscapes, attracting travelers for its food, debauchery, magic education, and rich culture by the sea.</w:t>
            </w:r>
            <w:r>
              <w:br/>
            </w:r>
          </w:p>
        </w:tc>
        <w:tc>
          <w:tcPr>
            <w:tcW w:w="283" w:type="dxa"/>
          </w:tcPr>
          <w:p w14:paraId="12B26804" w14:textId="77777777" w:rsidR="005F6063" w:rsidRDefault="005F6063"/>
        </w:tc>
        <w:tc>
          <w:tcPr>
            <w:tcW w:w="4393" w:type="dxa"/>
            <w:shd w:val="clear" w:color="auto" w:fill="F2F2F2" w:themeFill="background1" w:themeFillShade="F2"/>
          </w:tcPr>
          <w:p w14:paraId="614D2137" w14:textId="77777777" w:rsidR="005F6063" w:rsidRDefault="00000000">
            <w:pPr>
              <w:jc w:val="left"/>
            </w:pPr>
            <w:r>
              <w:t>After a recent magical catastrophe, there are lingering illusionary echoes causing unexpected weather patterns and mystical flora growth.</w:t>
            </w:r>
          </w:p>
        </w:tc>
      </w:tr>
    </w:tbl>
    <w:p w14:paraId="0C7B87D0" w14:textId="77777777" w:rsidR="005F6063" w:rsidRDefault="005F6063"/>
    <w:tbl>
      <w:tblPr>
        <w:tblW w:w="0" w:type="auto"/>
        <w:tblLayout w:type="fixed"/>
        <w:tblLook w:val="04A0" w:firstRow="1" w:lastRow="0" w:firstColumn="1" w:lastColumn="0" w:noHBand="0" w:noVBand="1"/>
      </w:tblPr>
      <w:tblGrid>
        <w:gridCol w:w="4393"/>
        <w:gridCol w:w="283"/>
        <w:gridCol w:w="4393"/>
      </w:tblGrid>
      <w:tr w:rsidR="005F6063" w14:paraId="2E4F6CB1" w14:textId="77777777">
        <w:tc>
          <w:tcPr>
            <w:tcW w:w="4393" w:type="dxa"/>
          </w:tcPr>
          <w:p w14:paraId="7A15F580" w14:textId="77777777" w:rsidR="005F6063" w:rsidRDefault="00000000">
            <w:pPr>
              <w:jc w:val="left"/>
            </w:pPr>
            <w:r>
              <w:rPr>
                <w:b/>
              </w:rPr>
              <w:t>Current Events &amp; Conflicts</w:t>
            </w:r>
          </w:p>
        </w:tc>
        <w:tc>
          <w:tcPr>
            <w:tcW w:w="283" w:type="dxa"/>
          </w:tcPr>
          <w:p w14:paraId="37781F85" w14:textId="77777777" w:rsidR="005F6063" w:rsidRDefault="005F6063"/>
        </w:tc>
        <w:tc>
          <w:tcPr>
            <w:tcW w:w="4393" w:type="dxa"/>
          </w:tcPr>
          <w:p w14:paraId="165DFA13" w14:textId="77777777" w:rsidR="005F6063" w:rsidRDefault="00000000">
            <w:pPr>
              <w:jc w:val="left"/>
            </w:pPr>
            <w:r>
              <w:rPr>
                <w:b/>
              </w:rPr>
              <w:t>Goals Short Term &amp; Long Term</w:t>
            </w:r>
          </w:p>
        </w:tc>
      </w:tr>
      <w:tr w:rsidR="005F6063" w14:paraId="64BA125E" w14:textId="77777777">
        <w:tc>
          <w:tcPr>
            <w:tcW w:w="4393" w:type="dxa"/>
            <w:shd w:val="clear" w:color="auto" w:fill="F2F2F2" w:themeFill="background1" w:themeFillShade="F2"/>
          </w:tcPr>
          <w:p w14:paraId="38098836" w14:textId="77777777" w:rsidR="005F6063" w:rsidRDefault="00000000">
            <w:pPr>
              <w:jc w:val="left"/>
            </w:pPr>
            <w:r>
              <w:t>Current events include diplomatic tensions with neighboring nations over trade routes and a conflict arising from a disputed magical artifact.</w:t>
            </w:r>
          </w:p>
        </w:tc>
        <w:tc>
          <w:tcPr>
            <w:tcW w:w="283" w:type="dxa"/>
          </w:tcPr>
          <w:p w14:paraId="60BB4526" w14:textId="77777777" w:rsidR="005F6063" w:rsidRDefault="005F6063"/>
        </w:tc>
        <w:tc>
          <w:tcPr>
            <w:tcW w:w="4393" w:type="dxa"/>
            <w:shd w:val="clear" w:color="auto" w:fill="F2F2F2" w:themeFill="background1" w:themeFillShade="F2"/>
          </w:tcPr>
          <w:p w14:paraId="0B58B23A" w14:textId="77777777" w:rsidR="005F6063" w:rsidRDefault="00000000">
            <w:pPr>
              <w:jc w:val="left"/>
            </w:pPr>
            <w:r>
              <w:t>Short-term goals include resolving diplomatic tensions, while long-term goals focus on becoming a hub for magical research and trade.</w:t>
            </w:r>
          </w:p>
        </w:tc>
      </w:tr>
    </w:tbl>
    <w:p w14:paraId="515F7BEF" w14:textId="77777777" w:rsidR="005F6063" w:rsidRDefault="005F6063"/>
    <w:tbl>
      <w:tblPr>
        <w:tblW w:w="0" w:type="auto"/>
        <w:tblLayout w:type="fixed"/>
        <w:tblLook w:val="04A0" w:firstRow="1" w:lastRow="0" w:firstColumn="1" w:lastColumn="0" w:noHBand="0" w:noVBand="1"/>
      </w:tblPr>
      <w:tblGrid>
        <w:gridCol w:w="4393"/>
        <w:gridCol w:w="283"/>
        <w:gridCol w:w="4393"/>
      </w:tblGrid>
      <w:tr w:rsidR="005F6063" w14:paraId="1BD190D8" w14:textId="77777777">
        <w:tc>
          <w:tcPr>
            <w:tcW w:w="4393" w:type="dxa"/>
          </w:tcPr>
          <w:p w14:paraId="57226D38" w14:textId="77777777" w:rsidR="005F6063" w:rsidRDefault="00000000">
            <w:pPr>
              <w:jc w:val="left"/>
            </w:pPr>
            <w:r>
              <w:rPr>
                <w:b/>
              </w:rPr>
              <w:t>Achievments</w:t>
            </w:r>
          </w:p>
        </w:tc>
        <w:tc>
          <w:tcPr>
            <w:tcW w:w="283" w:type="dxa"/>
          </w:tcPr>
          <w:p w14:paraId="5EC4DEAD" w14:textId="77777777" w:rsidR="005F6063" w:rsidRDefault="005F6063"/>
        </w:tc>
        <w:tc>
          <w:tcPr>
            <w:tcW w:w="4393" w:type="dxa"/>
          </w:tcPr>
          <w:p w14:paraId="419F6AD0" w14:textId="77777777" w:rsidR="005F6063" w:rsidRDefault="00000000">
            <w:pPr>
              <w:jc w:val="left"/>
            </w:pPr>
            <w:r>
              <w:rPr>
                <w:b/>
              </w:rPr>
              <w:t>Notes / Trivia / Curiosities / Deleted Content</w:t>
            </w:r>
          </w:p>
        </w:tc>
      </w:tr>
      <w:tr w:rsidR="005F6063" w14:paraId="2F684B48" w14:textId="77777777">
        <w:tc>
          <w:tcPr>
            <w:tcW w:w="4393" w:type="dxa"/>
            <w:shd w:val="clear" w:color="auto" w:fill="F2F2F2" w:themeFill="background1" w:themeFillShade="F2"/>
          </w:tcPr>
          <w:p w14:paraId="51AE7BCB" w14:textId="77777777" w:rsidR="005F6063" w:rsidRDefault="00000000">
            <w:pPr>
              <w:jc w:val="left"/>
            </w:pPr>
            <w:r>
              <w:t>The creation of the Celestial Observatory for advanced magical research and a successful alliance with the Dark Elves for shared knowledge.</w:t>
            </w:r>
          </w:p>
        </w:tc>
        <w:tc>
          <w:tcPr>
            <w:tcW w:w="283" w:type="dxa"/>
          </w:tcPr>
          <w:p w14:paraId="2DD005F8" w14:textId="77777777" w:rsidR="005F6063" w:rsidRDefault="005F6063"/>
        </w:tc>
        <w:tc>
          <w:tcPr>
            <w:tcW w:w="4393" w:type="dxa"/>
            <w:shd w:val="clear" w:color="auto" w:fill="F2F2F2" w:themeFill="background1" w:themeFillShade="F2"/>
          </w:tcPr>
          <w:p w14:paraId="2081D22A" w14:textId="77777777" w:rsidR="005F6063" w:rsidRDefault="00000000">
            <w:pPr>
              <w:jc w:val="left"/>
            </w:pPr>
            <w:r>
              <w:t>To do list for this race!</w:t>
            </w:r>
            <w:r>
              <w:br/>
            </w:r>
            <w:r>
              <w:br/>
              <w:t>Detailed Geography:</w:t>
            </w:r>
            <w:r>
              <w:br/>
            </w:r>
            <w:r>
              <w:br/>
              <w:t>Provide a more in-depth description of Shihaze, the Kitsune homeland. Include specifics about its landscapes, cities, key landmarks, and notable geographical features.</w:t>
            </w:r>
            <w:r>
              <w:br/>
              <w:t>Religious Practices and Rituals:</w:t>
            </w:r>
            <w:r>
              <w:br/>
            </w:r>
            <w:r>
              <w:br/>
              <w:t>Elaborate on the religious practices, rituals, and ceremonies associated with the Kitsune's beliefs. Dive deeper into the worship of Fodina and other minor gods, exploring how these rituals are conducted.</w:t>
            </w:r>
            <w:r>
              <w:br/>
              <w:t>Social Tiers and Structure:</w:t>
            </w:r>
            <w:r>
              <w:br/>
            </w:r>
            <w:r>
              <w:br/>
              <w:t>Clarify the social hierarchy and structure within Kitsune society. Detail any noble families, clans, or prominent figures beyond political leaders. This will give a clearer picture of the societal dynamics.</w:t>
            </w:r>
            <w:r>
              <w:br/>
              <w:t>Cultural Arts and Entertainment:</w:t>
            </w:r>
            <w:r>
              <w:br/>
            </w:r>
            <w:r>
              <w:br/>
              <w:t>Expand on Kitsune art forms, entertainment, and cultural celebrations. Provide more details on festivals, music, dance, and other artistic expressions that are significant to their way of life.</w:t>
            </w:r>
            <w:r>
              <w:br/>
              <w:t>Tourism and Services:</w:t>
            </w:r>
            <w:r>
              <w:br/>
            </w:r>
            <w:r>
              <w:br/>
              <w:t xml:space="preserve">Develop information about Kitsune tourism, services, and hospitality. Describe how they interact with outsiders and what attractions or </w:t>
            </w:r>
            <w:r>
              <w:lastRenderedPageBreak/>
              <w:t>services they offer to visitors.</w:t>
            </w:r>
            <w:r>
              <w:br/>
              <w:t>Agriculture, Fishery, Forestry:</w:t>
            </w:r>
            <w:r>
              <w:br/>
            </w:r>
            <w:r>
              <w:br/>
              <w:t>Offer more insights into the Kitsune's relationship with agriculture, fishery, and forestry. Describe their farming methods, fishing practices, and use of natural resources.</w:t>
            </w:r>
            <w:r>
              <w:br/>
              <w:t>Infrastructure and Telecommunications:</w:t>
            </w:r>
            <w:r>
              <w:br/>
            </w:r>
            <w:r>
              <w:br/>
              <w:t>Provide details on Kitsune infrastructure, including any advanced technologies or magical means they use for communication, transportation, and other essential services.</w:t>
            </w:r>
            <w:r>
              <w:br/>
              <w:t>Healthcare Practices:</w:t>
            </w:r>
            <w:r>
              <w:br/>
            </w:r>
            <w:r>
              <w:br/>
              <w:t>Expand on Kitsune healthcare practices and medical capabilities. Include information about healing magic, medicinal herbs, or any unique healthcare rituals they may have.</w:t>
            </w:r>
            <w:r>
              <w:br/>
              <w:t>Magic Events or Seasonal Events:</w:t>
            </w:r>
            <w:r>
              <w:br/>
            </w:r>
            <w:r>
              <w:br/>
              <w:t>Introduce magical or seasonal events significant to Kitsune culture. This could include celestial occurrences, magical festivals, or events tied to their connection with nature.</w:t>
            </w:r>
            <w:r>
              <w:br/>
              <w:t>Interactions with Other Races:</w:t>
            </w:r>
            <w:r>
              <w:br/>
            </w:r>
            <w:r>
              <w:br/>
              <w:t>Offer more details on Kitsune interactions with other races, both allies and enemies. Explore historical conflicts, alliances, and how they navigate relationships with neighboring civilizations.</w:t>
            </w:r>
            <w:r>
              <w:br/>
            </w:r>
          </w:p>
        </w:tc>
      </w:tr>
    </w:tbl>
    <w:p w14:paraId="4F1CE192" w14:textId="77777777" w:rsidR="005F6063" w:rsidRDefault="005F6063"/>
    <w:tbl>
      <w:tblPr>
        <w:tblW w:w="0" w:type="auto"/>
        <w:tblLayout w:type="fixed"/>
        <w:tblLook w:val="04A0" w:firstRow="1" w:lastRow="0" w:firstColumn="1" w:lastColumn="0" w:noHBand="0" w:noVBand="1"/>
      </w:tblPr>
      <w:tblGrid>
        <w:gridCol w:w="4393"/>
        <w:gridCol w:w="283"/>
        <w:gridCol w:w="4393"/>
      </w:tblGrid>
      <w:tr w:rsidR="005F6063" w14:paraId="1FAE3DF3" w14:textId="77777777">
        <w:tc>
          <w:tcPr>
            <w:tcW w:w="4393" w:type="dxa"/>
          </w:tcPr>
          <w:p w14:paraId="220684C5" w14:textId="77777777" w:rsidR="005F6063" w:rsidRDefault="00000000">
            <w:pPr>
              <w:jc w:val="left"/>
            </w:pPr>
            <w:r>
              <w:rPr>
                <w:b/>
              </w:rPr>
              <w:t>Team Reception</w:t>
            </w:r>
          </w:p>
        </w:tc>
        <w:tc>
          <w:tcPr>
            <w:tcW w:w="283" w:type="dxa"/>
          </w:tcPr>
          <w:p w14:paraId="6F202E2A" w14:textId="77777777" w:rsidR="005F6063" w:rsidRDefault="005F6063"/>
        </w:tc>
        <w:tc>
          <w:tcPr>
            <w:tcW w:w="4393" w:type="dxa"/>
          </w:tcPr>
          <w:p w14:paraId="4097EEBA" w14:textId="77777777" w:rsidR="005F6063" w:rsidRDefault="00000000">
            <w:pPr>
              <w:jc w:val="left"/>
            </w:pPr>
            <w:r>
              <w:rPr>
                <w:b/>
              </w:rPr>
              <w:t>Creation, Development &amp; Design</w:t>
            </w:r>
          </w:p>
        </w:tc>
      </w:tr>
      <w:tr w:rsidR="005F6063" w14:paraId="122257E1" w14:textId="77777777">
        <w:tc>
          <w:tcPr>
            <w:tcW w:w="4393" w:type="dxa"/>
            <w:shd w:val="clear" w:color="auto" w:fill="F2F2F2" w:themeFill="background1" w:themeFillShade="F2"/>
          </w:tcPr>
          <w:p w14:paraId="7A8B47B9" w14:textId="77777777" w:rsidR="005F6063" w:rsidRDefault="005F6063">
            <w:pPr>
              <w:jc w:val="left"/>
            </w:pPr>
          </w:p>
        </w:tc>
        <w:tc>
          <w:tcPr>
            <w:tcW w:w="283" w:type="dxa"/>
          </w:tcPr>
          <w:p w14:paraId="4C4B8A1A" w14:textId="77777777" w:rsidR="005F6063" w:rsidRDefault="005F6063"/>
        </w:tc>
        <w:tc>
          <w:tcPr>
            <w:tcW w:w="4393" w:type="dxa"/>
            <w:shd w:val="clear" w:color="auto" w:fill="F2F2F2" w:themeFill="background1" w:themeFillShade="F2"/>
          </w:tcPr>
          <w:p w14:paraId="08FDF811" w14:textId="77777777" w:rsidR="005F6063" w:rsidRDefault="00000000">
            <w:pPr>
              <w:jc w:val="left"/>
            </w:pPr>
            <w:r>
              <w:t>The Kitsune race is a complex and intriguing society with a rich blend of cultural, magical, and political elements. Their history, deeply rooted in mythology and shaped by the goddess Fodina, adds a mystical layer to their existence. The Kitsune's ability to manipulate illusions, shapeshift, and use foxfire reflects a unique magical prowess, making them both enchanting and formidable.</w:t>
            </w:r>
            <w:r>
              <w:br/>
            </w:r>
            <w:r>
              <w:br/>
              <w:t xml:space="preserve">The societal dynamics, such as the sister-wife relationships among leaders, alliances with other races, and the Kitsune's dual nature as both tricksters and protectors, contribute to the multifaceted nature of their culture. The Kitsune's connection to nature, their unique </w:t>
            </w:r>
            <w:r>
              <w:lastRenderedPageBreak/>
              <w:t>language, and the worship of various deities showcase a deep spiritual aspect.</w:t>
            </w:r>
            <w:r>
              <w:br/>
            </w:r>
            <w:r>
              <w:br/>
              <w:t>The Kitsune's military, known for guerrilla tactics and magical prowess, adds an interesting layer to their overall capabilities. The emphasis on magic, martial arts, and light weaponry in their military training further defines their combat style.</w:t>
            </w:r>
            <w:r>
              <w:br/>
            </w:r>
            <w:r>
              <w:br/>
              <w:t>The society's approach to relationships, especially the complexities arising from their increasing lust with the number of tails, adds depth to their interpersonal dynamics. The Kitsune's connection to emotions and their past conflicts with humans provide a touch of drama and tension to their history.</w:t>
            </w:r>
            <w:r>
              <w:br/>
            </w:r>
            <w:r>
              <w:br/>
              <w:t>The Kitsune's economic structure, diplomatic affiliations, and global engagements exhibit a society striving for both internal harmony and external influence. Their distinct cuisine, fashion, and societal norms, coupled with unique customs like the Rites of the Foxes, showcase a vivid and immersive culture.</w:t>
            </w:r>
            <w:r>
              <w:br/>
            </w:r>
            <w:r>
              <w:br/>
              <w:t>In essence, the Kitsune race is a captivating blend of magical prowess, intricate relationships, and a complex societal structure that creates a vibrant and engaging fictional world.</w:t>
            </w:r>
          </w:p>
        </w:tc>
      </w:tr>
    </w:tbl>
    <w:p w14:paraId="4A9212F4" w14:textId="77777777" w:rsidR="005F6063" w:rsidRDefault="005F6063"/>
    <w:tbl>
      <w:tblPr>
        <w:tblW w:w="0" w:type="auto"/>
        <w:tblLayout w:type="fixed"/>
        <w:tblLook w:val="04A0" w:firstRow="1" w:lastRow="0" w:firstColumn="1" w:lastColumn="0" w:noHBand="0" w:noVBand="1"/>
      </w:tblPr>
      <w:tblGrid>
        <w:gridCol w:w="4393"/>
        <w:gridCol w:w="283"/>
        <w:gridCol w:w="4393"/>
      </w:tblGrid>
      <w:tr w:rsidR="005F6063" w14:paraId="333A8755" w14:textId="77777777">
        <w:tc>
          <w:tcPr>
            <w:tcW w:w="4393" w:type="dxa"/>
          </w:tcPr>
          <w:p w14:paraId="60EDE7AA" w14:textId="77777777" w:rsidR="005F6063" w:rsidRDefault="00000000">
            <w:pPr>
              <w:jc w:val="left"/>
            </w:pPr>
            <w:r>
              <w:rPr>
                <w:b/>
              </w:rPr>
              <w:t>Etymology Symbols</w:t>
            </w:r>
          </w:p>
        </w:tc>
        <w:tc>
          <w:tcPr>
            <w:tcW w:w="283" w:type="dxa"/>
          </w:tcPr>
          <w:p w14:paraId="21DD5A79" w14:textId="77777777" w:rsidR="005F6063" w:rsidRDefault="005F6063"/>
        </w:tc>
        <w:tc>
          <w:tcPr>
            <w:tcW w:w="4393" w:type="dxa"/>
          </w:tcPr>
          <w:p w14:paraId="43E49525" w14:textId="77777777" w:rsidR="005F6063" w:rsidRDefault="00000000">
            <w:pPr>
              <w:jc w:val="left"/>
            </w:pPr>
            <w:r>
              <w:rPr>
                <w:b/>
              </w:rPr>
              <w:t>Behind the Scenes Art Evolution &amp; Design</w:t>
            </w:r>
          </w:p>
        </w:tc>
      </w:tr>
      <w:tr w:rsidR="005F6063" w14:paraId="08EEAEA6" w14:textId="77777777">
        <w:tc>
          <w:tcPr>
            <w:tcW w:w="4393" w:type="dxa"/>
            <w:shd w:val="clear" w:color="auto" w:fill="F2F2F2" w:themeFill="background1" w:themeFillShade="F2"/>
          </w:tcPr>
          <w:p w14:paraId="67668804" w14:textId="77777777" w:rsidR="005F6063" w:rsidRDefault="00000000">
            <w:pPr>
              <w:jc w:val="left"/>
            </w:pPr>
            <w:r>
              <w:t>Fox Symbol: The fox is a central symbol representing the Kitsune race. It signifies their animalistic connection, cunning nature, and the source of their magical powers.</w:t>
            </w:r>
            <w:r>
              <w:br/>
            </w:r>
            <w:r>
              <w:br/>
              <w:t>Runic Alphabet: The slender runic alphabet used in Kitsunian is often stylized as an etymology symbol. It represents the unique language and cultural identity of the Kitsune people.</w:t>
            </w:r>
          </w:p>
        </w:tc>
        <w:tc>
          <w:tcPr>
            <w:tcW w:w="283" w:type="dxa"/>
          </w:tcPr>
          <w:p w14:paraId="637CEDDF" w14:textId="77777777" w:rsidR="005F6063" w:rsidRDefault="005F6063"/>
        </w:tc>
        <w:tc>
          <w:tcPr>
            <w:tcW w:w="4393" w:type="dxa"/>
            <w:shd w:val="clear" w:color="auto" w:fill="F2F2F2" w:themeFill="background1" w:themeFillShade="F2"/>
          </w:tcPr>
          <w:p w14:paraId="4ABE7DD8" w14:textId="77777777" w:rsidR="005F6063" w:rsidRDefault="005F6063">
            <w:pPr>
              <w:jc w:val="left"/>
            </w:pPr>
          </w:p>
        </w:tc>
      </w:tr>
    </w:tbl>
    <w:p w14:paraId="47AECE5A" w14:textId="77777777" w:rsidR="005F6063" w:rsidRDefault="005F6063"/>
    <w:tbl>
      <w:tblPr>
        <w:tblW w:w="0" w:type="auto"/>
        <w:tblLayout w:type="fixed"/>
        <w:tblLook w:val="04A0" w:firstRow="1" w:lastRow="0" w:firstColumn="1" w:lastColumn="0" w:noHBand="0" w:noVBand="1"/>
      </w:tblPr>
      <w:tblGrid>
        <w:gridCol w:w="2834"/>
        <w:gridCol w:w="283"/>
        <w:gridCol w:w="2834"/>
        <w:gridCol w:w="283"/>
        <w:gridCol w:w="2834"/>
      </w:tblGrid>
      <w:tr w:rsidR="005F6063" w14:paraId="38B10633" w14:textId="77777777">
        <w:tc>
          <w:tcPr>
            <w:tcW w:w="2834" w:type="dxa"/>
          </w:tcPr>
          <w:p w14:paraId="182F2771" w14:textId="77777777" w:rsidR="005F6063" w:rsidRDefault="00000000">
            <w:pPr>
              <w:jc w:val="left"/>
            </w:pPr>
            <w:r>
              <w:rPr>
                <w:b/>
              </w:rPr>
              <w:t>Leitmotif</w:t>
            </w:r>
          </w:p>
        </w:tc>
        <w:tc>
          <w:tcPr>
            <w:tcW w:w="283" w:type="dxa"/>
          </w:tcPr>
          <w:p w14:paraId="6408DE3C" w14:textId="77777777" w:rsidR="005F6063" w:rsidRDefault="005F6063"/>
        </w:tc>
        <w:tc>
          <w:tcPr>
            <w:tcW w:w="2834" w:type="dxa"/>
          </w:tcPr>
          <w:p w14:paraId="434288E0" w14:textId="77777777" w:rsidR="005F6063" w:rsidRDefault="00000000">
            <w:pPr>
              <w:jc w:val="left"/>
            </w:pPr>
            <w:r>
              <w:rPr>
                <w:b/>
              </w:rPr>
              <w:t>Illustrator</w:t>
            </w:r>
          </w:p>
        </w:tc>
        <w:tc>
          <w:tcPr>
            <w:tcW w:w="283" w:type="dxa"/>
          </w:tcPr>
          <w:p w14:paraId="6A89D47C" w14:textId="77777777" w:rsidR="005F6063" w:rsidRDefault="005F6063"/>
        </w:tc>
        <w:tc>
          <w:tcPr>
            <w:tcW w:w="2834" w:type="dxa"/>
          </w:tcPr>
          <w:p w14:paraId="44A99474" w14:textId="77777777" w:rsidR="005F6063" w:rsidRDefault="00000000">
            <w:pPr>
              <w:jc w:val="left"/>
            </w:pPr>
            <w:r>
              <w:rPr>
                <w:b/>
              </w:rPr>
              <w:t>Narrative Designer</w:t>
            </w:r>
          </w:p>
        </w:tc>
      </w:tr>
      <w:tr w:rsidR="005F6063" w14:paraId="6E394493" w14:textId="77777777">
        <w:tc>
          <w:tcPr>
            <w:tcW w:w="2834" w:type="dxa"/>
            <w:shd w:val="clear" w:color="auto" w:fill="F2F2F2" w:themeFill="background1" w:themeFillShade="F2"/>
          </w:tcPr>
          <w:p w14:paraId="7A47A71E" w14:textId="77777777" w:rsidR="005F6063" w:rsidRDefault="005F6063">
            <w:pPr>
              <w:jc w:val="left"/>
            </w:pPr>
          </w:p>
        </w:tc>
        <w:tc>
          <w:tcPr>
            <w:tcW w:w="283" w:type="dxa"/>
          </w:tcPr>
          <w:p w14:paraId="29E32CE0" w14:textId="77777777" w:rsidR="005F6063" w:rsidRDefault="005F6063"/>
        </w:tc>
        <w:tc>
          <w:tcPr>
            <w:tcW w:w="2834" w:type="dxa"/>
            <w:shd w:val="clear" w:color="auto" w:fill="F2F2F2" w:themeFill="background1" w:themeFillShade="F2"/>
          </w:tcPr>
          <w:p w14:paraId="0B3D5456" w14:textId="77777777" w:rsidR="005F6063" w:rsidRDefault="005F6063">
            <w:pPr>
              <w:jc w:val="left"/>
            </w:pPr>
          </w:p>
        </w:tc>
        <w:tc>
          <w:tcPr>
            <w:tcW w:w="283" w:type="dxa"/>
          </w:tcPr>
          <w:p w14:paraId="4AD91B3E" w14:textId="77777777" w:rsidR="005F6063" w:rsidRDefault="005F6063"/>
        </w:tc>
        <w:tc>
          <w:tcPr>
            <w:tcW w:w="2834" w:type="dxa"/>
            <w:shd w:val="clear" w:color="auto" w:fill="F2F2F2" w:themeFill="background1" w:themeFillShade="F2"/>
          </w:tcPr>
          <w:p w14:paraId="05F6F59D" w14:textId="77777777" w:rsidR="005F6063" w:rsidRDefault="005F6063">
            <w:pPr>
              <w:jc w:val="left"/>
            </w:pPr>
          </w:p>
        </w:tc>
      </w:tr>
    </w:tbl>
    <w:p w14:paraId="2608B29D" w14:textId="77777777" w:rsidR="005F6063" w:rsidRDefault="005F6063"/>
    <w:p w14:paraId="36B90A93" w14:textId="77777777" w:rsidR="005F6063" w:rsidRDefault="00000000">
      <w:pPr>
        <w:pStyle w:val="adh3"/>
      </w:pPr>
      <w:bookmarkStart w:id="5" w:name="_Toc159570189"/>
      <w:r>
        <w:t>References</w:t>
      </w:r>
      <w:bookmarkEnd w:id="5"/>
    </w:p>
    <w:p w14:paraId="73D78590" w14:textId="77777777" w:rsidR="005F6063" w:rsidRDefault="00000000">
      <w:pPr>
        <w:jc w:val="left"/>
      </w:pPr>
      <w:r>
        <w:rPr>
          <w:b/>
        </w:rPr>
        <w:t>Attachments</w:t>
      </w:r>
    </w:p>
    <w:p w14:paraId="2E2BCF30" w14:textId="77777777" w:rsidR="005F6063" w:rsidRDefault="005F6063"/>
    <w:p w14:paraId="61B8313D" w14:textId="77777777" w:rsidR="005F6063" w:rsidRDefault="00000000">
      <w:pPr>
        <w:jc w:val="left"/>
      </w:pPr>
      <w:r>
        <w:rPr>
          <w:b/>
        </w:rPr>
        <w:t>Involved in</w:t>
      </w:r>
    </w:p>
    <w:p w14:paraId="7245D1F7" w14:textId="77777777" w:rsidR="005F6063" w:rsidRDefault="005F6063"/>
    <w:p w14:paraId="7B94E4A4" w14:textId="77777777" w:rsidR="005F6063" w:rsidRDefault="00000000">
      <w:pPr>
        <w:jc w:val="left"/>
      </w:pPr>
      <w:r>
        <w:rPr>
          <w:b/>
        </w:rPr>
        <w:t>Related to</w:t>
      </w:r>
    </w:p>
    <w:p w14:paraId="1A1467C8" w14:textId="77777777" w:rsidR="005F6063" w:rsidRDefault="005F6063"/>
    <w:p w14:paraId="1BDE3568" w14:textId="77777777" w:rsidR="005F6063" w:rsidRDefault="00000000">
      <w:pPr>
        <w:jc w:val="left"/>
      </w:pPr>
      <w:r>
        <w:rPr>
          <w:b/>
        </w:rPr>
        <w:t>Placed at</w:t>
      </w:r>
    </w:p>
    <w:p w14:paraId="36B390C7" w14:textId="77777777" w:rsidR="005F6063" w:rsidRDefault="005F6063"/>
    <w:p w14:paraId="21C5EC66" w14:textId="77777777" w:rsidR="005F6063" w:rsidRDefault="00000000">
      <w:pPr>
        <w:jc w:val="left"/>
      </w:pPr>
      <w:r>
        <w:rPr>
          <w:b/>
        </w:rPr>
        <w:t>Speaks in</w:t>
      </w:r>
    </w:p>
    <w:p w14:paraId="410AD12F" w14:textId="77777777" w:rsidR="005F6063" w:rsidRDefault="005F6063"/>
    <w:sectPr w:rsidR="005F6063" w:rsidSect="000D6C75">
      <w:headerReference w:type="even" r:id="rId13"/>
      <w:headerReference w:type="default" r:id="rId14"/>
      <w:footerReference w:type="even" r:id="rId15"/>
      <w:footerReference w:type="default" r:id="rId16"/>
      <w:headerReference w:type="first" r:id="rId17"/>
      <w:type w:val="continuous"/>
      <w:pgSz w:w="11905" w:h="16837"/>
      <w:pgMar w:top="1417" w:right="1417" w:bottom="1134" w:left="1417"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543">
      <wne:acd wne:acdName="acd2"/>
    </wne:keymap>
    <wne:keymap wne:kcmPrimary="0547">
      <wne:acd wne:acdName="acd0"/>
    </wne:keymap>
    <wne:keymap wne:kcmPrimary="0554">
      <wne:acd wne:acdName="acd3"/>
    </wne:keymap>
    <wne:keymap wne:kcmPrimary="0555">
      <wne:acd wne:acdName="acd1"/>
    </wne:keymap>
  </wne:keymaps>
  <wne:toolbars>
    <wne:acdManifest>
      <wne:acdEntry wne:acdName="acd0"/>
      <wne:acdEntry wne:acdName="acd1"/>
      <wne:acdEntry wne:acdName="acd2"/>
      <wne:acdEntry wne:acdName="acd3"/>
    </wne:acdManifest>
  </wne:toolbars>
  <wne:acds>
    <wne:acd wne:argValue="AgBTAGMAaAB3AGEAYwBoAGUAIABIAGUAcgB2AG8AcgBoAGUAYgB1AG4AZwA7AEkAbgAgAEcAbABv&#10;AHMAcwBhAHIAeQA=" wne:acdName="acd0" wne:fciIndexBasedOn="0065"/>
    <wne:acd wne:argValue="AgBBAG4AZgD8AGgAcgB1AG4AZwBzAHoAZQBpAGMAaABlAG4AOwBVAHMAZQByACAAUwB0AG8AcgB5&#10;AA==" wne:acdName="acd1" wne:fciIndexBasedOn="0065"/>
    <wne:acd wne:argValue="AgBJAG4AdABlAG4AcwBpAHYAZQBzACAAQQBuAGYA/ABoAHIAdQBuAGcAcwB6AGUAaQBjAGgAZQBu&#10;ADsAQwBvAGQAZQA=" wne:acdName="acd2" wne:fciIndexBasedOn="0065"/>
    <wne:acd wne:argValue="AgBIAGUAcgB2AG8AcgBoAGUAYgB1AG4AZwA7AFQAbwBEAG8A" wne:acdName="acd3"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096627" w14:textId="77777777" w:rsidR="000D6C75" w:rsidRDefault="000D6C75" w:rsidP="00A45B10">
      <w:r>
        <w:separator/>
      </w:r>
    </w:p>
  </w:endnote>
  <w:endnote w:type="continuationSeparator" w:id="0">
    <w:p w14:paraId="3A5A59BE" w14:textId="77777777" w:rsidR="000D6C75" w:rsidRDefault="000D6C75" w:rsidP="00A45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Lucida Fax">
    <w:panose1 w:val="02060602050505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31985"/>
      <w:docPartObj>
        <w:docPartGallery w:val="Page Numbers (Bottom of Page)"/>
        <w:docPartUnique/>
      </w:docPartObj>
    </w:sdtPr>
    <w:sdtContent>
      <w:p w14:paraId="0768012A" w14:textId="77777777" w:rsidR="00E44578" w:rsidRDefault="00000000">
        <w:pPr>
          <w:pStyle w:val="Footer"/>
          <w:jc w:val="center"/>
        </w:pPr>
        <w:r>
          <w:fldChar w:fldCharType="begin"/>
        </w:r>
        <w:r>
          <w:instrText xml:space="preserve"> PAGE   \* MERGEFORMAT </w:instrText>
        </w:r>
        <w:r>
          <w:fldChar w:fldCharType="separate"/>
        </w:r>
        <w:r w:rsidR="00301A66">
          <w:rPr>
            <w:noProof/>
          </w:rPr>
          <w:t>2</w:t>
        </w:r>
        <w:r>
          <w:rPr>
            <w:noProof/>
          </w:rPr>
          <w:fldChar w:fldCharType="end"/>
        </w:r>
      </w:p>
    </w:sdtContent>
  </w:sdt>
  <w:p w14:paraId="3C015298" w14:textId="77777777" w:rsidR="008D19FB" w:rsidRDefault="008D19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32005"/>
      <w:docPartObj>
        <w:docPartGallery w:val="Page Numbers (Bottom of Page)"/>
        <w:docPartUnique/>
      </w:docPartObj>
    </w:sdtPr>
    <w:sdtContent>
      <w:p w14:paraId="0354E8D4" w14:textId="77777777" w:rsidR="00E44578" w:rsidRDefault="00000000">
        <w:pPr>
          <w:pStyle w:val="Footer"/>
          <w:jc w:val="center"/>
        </w:pPr>
        <w:r>
          <w:fldChar w:fldCharType="begin"/>
        </w:r>
        <w:r>
          <w:instrText xml:space="preserve"> PAGE   \* MERGEFORMAT </w:instrText>
        </w:r>
        <w:r>
          <w:fldChar w:fldCharType="separate"/>
        </w:r>
        <w:r w:rsidR="002830C0">
          <w:rPr>
            <w:noProof/>
          </w:rPr>
          <w:t>1</w:t>
        </w:r>
        <w:r>
          <w:rPr>
            <w:noProof/>
          </w:rPr>
          <w:fldChar w:fldCharType="end"/>
        </w:r>
      </w:p>
    </w:sdtContent>
  </w:sdt>
  <w:p w14:paraId="6B74AD88" w14:textId="77777777" w:rsidR="00D12749" w:rsidRDefault="00D12749" w:rsidP="0027138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611FC0" w14:textId="77777777" w:rsidR="000D6C75" w:rsidRDefault="000D6C75" w:rsidP="00A45B10">
      <w:r>
        <w:separator/>
      </w:r>
    </w:p>
  </w:footnote>
  <w:footnote w:type="continuationSeparator" w:id="0">
    <w:p w14:paraId="40C4B1C6" w14:textId="77777777" w:rsidR="000D6C75" w:rsidRDefault="000D6C75" w:rsidP="00A45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6"/>
      <w:gridCol w:w="3020"/>
      <w:gridCol w:w="3025"/>
    </w:tblGrid>
    <w:tr w:rsidR="00C33AB6" w14:paraId="364F3356" w14:textId="77777777" w:rsidTr="00E44578">
      <w:sdt>
        <w:sdtPr>
          <w:alias w:val="Veröffentlichungsdatum"/>
          <w:id w:val="19431983"/>
          <w:dataBinding w:prefixMappings="xmlns:ns0='http://schemas.microsoft.com/office/2006/coverPageProps' " w:xpath="/ns0:CoverPageProperties[1]/ns0:PublishDate[1]" w:storeItemID="{55AF091B-3C7A-41E3-B477-F2FDAA23CFDA}"/>
          <w:date w:fullDate="2011-11-11T00:00:00Z">
            <w:dateFormat w:val="dd.MM.yyyy"/>
            <w:lid w:val="de-DE"/>
            <w:storeMappedDataAs w:val="dateTime"/>
            <w:calendar w:val="gregorian"/>
          </w:date>
        </w:sdtPr>
        <w:sdtContent>
          <w:tc>
            <w:tcPr>
              <w:tcW w:w="3070" w:type="dxa"/>
            </w:tcPr>
            <w:p w14:paraId="0237B8D1" w14:textId="77777777" w:rsidR="00C33AB6" w:rsidRDefault="00C33AB6" w:rsidP="00C33AB6">
              <w:pPr>
                <w:pStyle w:val="Header"/>
              </w:pPr>
              <w:r>
                <w:rPr>
                  <w:lang w:val="de-DE"/>
                </w:rPr>
                <w:t>11.11.2011</w:t>
              </w:r>
            </w:p>
          </w:tc>
        </w:sdtContent>
      </w:sdt>
      <w:tc>
        <w:tcPr>
          <w:tcW w:w="3071" w:type="dxa"/>
        </w:tcPr>
        <w:sdt>
          <w:sdtPr>
            <w:alias w:val="Titel"/>
            <w:id w:val="19431979"/>
            <w:dataBinding w:prefixMappings="xmlns:ns0='http://schemas.openxmlformats.org/package/2006/metadata/core-properties' xmlns:ns1='http://purl.org/dc/elements/1.1/'" w:xpath="/ns0:coreProperties[1]/ns1:title[1]" w:storeItemID="{6C3C8BC8-F283-45AE-878A-BAB7291924A1}"/>
            <w:text/>
          </w:sdtPr>
          <w:sdtContent>
            <w:p w14:paraId="2EB9D0AA" w14:textId="6B526AB1" w:rsidR="00C33AB6" w:rsidRDefault="009B3C85" w:rsidP="00E44578">
              <w:r>
                <w:t>Leyline Princess</w:t>
              </w:r>
            </w:p>
          </w:sdtContent>
        </w:sdt>
      </w:tc>
      <w:tc>
        <w:tcPr>
          <w:tcW w:w="3071" w:type="dxa"/>
        </w:tcPr>
        <w:p w14:paraId="2986E014" w14:textId="77777777" w:rsidR="00C33AB6" w:rsidRDefault="00D00A12" w:rsidP="00C33AB6">
          <w:pPr>
            <w:pStyle w:val="Header"/>
          </w:pPr>
          <w:r>
            <w:fldChar w:fldCharType="begin"/>
          </w:r>
          <w:r w:rsidR="009545B2">
            <w:instrText xml:space="preserve"> REF _Ref325114470 \h </w:instrText>
          </w:r>
          <w:r>
            <w:fldChar w:fldCharType="separate"/>
          </w:r>
          <w:r w:rsidR="009B3C85">
            <w:rPr>
              <w:b/>
              <w:bCs/>
            </w:rPr>
            <w:t>Error! Reference source not found.</w:t>
          </w:r>
          <w:r>
            <w:fldChar w:fldCharType="end"/>
          </w:r>
        </w:p>
      </w:tc>
    </w:tr>
  </w:tbl>
  <w:p w14:paraId="17713C71" w14:textId="77777777" w:rsidR="00C33AB6" w:rsidRPr="00C33AB6" w:rsidRDefault="00C33AB6" w:rsidP="00C33A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3"/>
      <w:gridCol w:w="3024"/>
      <w:gridCol w:w="3024"/>
    </w:tblGrid>
    <w:tr w:rsidR="00E44578" w14:paraId="700529E1" w14:textId="77777777" w:rsidTr="007002B3">
      <w:tc>
        <w:tcPr>
          <w:tcW w:w="0" w:type="auto"/>
        </w:tcPr>
        <w:p w14:paraId="21A35184" w14:textId="77777777" w:rsidR="005F6063" w:rsidRDefault="00000000">
          <w:r>
            <w:t>02/23/2024 8:42:46 AM</w:t>
          </w:r>
        </w:p>
      </w:tc>
      <w:tc>
        <w:tcPr>
          <w:tcW w:w="1667" w:type="pct"/>
        </w:tcPr>
        <w:sdt>
          <w:sdtPr>
            <w:alias w:val="Titel"/>
            <w:id w:val="19431988"/>
            <w:dataBinding w:prefixMappings="xmlns:ns0='http://schemas.openxmlformats.org/package/2006/metadata/core-properties' xmlns:ns1='http://purl.org/dc/elements/1.1/'" w:xpath="/ns0:coreProperties[1]/ns1:title[1]" w:storeItemID="{6C3C8BC8-F283-45AE-878A-BAB7291924A1}"/>
            <w:text/>
          </w:sdtPr>
          <w:sdtContent>
            <w:p w14:paraId="117B0368" w14:textId="06DB9FAF" w:rsidR="00E44578" w:rsidRDefault="009B3C85" w:rsidP="00972BF0">
              <w:pPr>
                <w:jc w:val="center"/>
              </w:pPr>
              <w:r>
                <w:t>Leyline Princess</w:t>
              </w:r>
            </w:p>
          </w:sdtContent>
        </w:sdt>
      </w:tc>
      <w:tc>
        <w:tcPr>
          <w:tcW w:w="1667" w:type="pct"/>
        </w:tcPr>
        <w:p w14:paraId="373E6714" w14:textId="64C6B1AA" w:rsidR="00E44578" w:rsidRDefault="00D00A12" w:rsidP="00972BF0">
          <w:pPr>
            <w:pStyle w:val="Header"/>
            <w:jc w:val="right"/>
          </w:pPr>
          <w:r>
            <w:fldChar w:fldCharType="begin"/>
          </w:r>
          <w:r w:rsidR="00435049">
            <w:instrText>STYLEREF ad:h1 \* MERGEFORMAT</w:instrText>
          </w:r>
          <w:r>
            <w:fldChar w:fldCharType="separate"/>
          </w:r>
          <w:r w:rsidR="009B3C85" w:rsidRPr="009B3C85">
            <w:rPr>
              <w:b/>
              <w:bCs/>
              <w:noProof/>
              <w:lang w:val="de-DE"/>
            </w:rPr>
            <w:t>Entities/Sapient Races/Major Races</w:t>
          </w:r>
          <w:r>
            <w:fldChar w:fldCharType="end"/>
          </w:r>
        </w:p>
      </w:tc>
    </w:tr>
  </w:tbl>
  <w:p w14:paraId="11247EBF" w14:textId="77777777" w:rsidR="00D12749" w:rsidRPr="008D19FB" w:rsidRDefault="00D12749" w:rsidP="008D19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82677" w14:textId="77777777" w:rsidR="00D12749" w:rsidRPr="008D19FB" w:rsidRDefault="00D12749" w:rsidP="008D19FB">
    <w:pPr>
      <w:pStyle w:val="Header"/>
      <w:jc w:val="center"/>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C8A4E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F3061B0"/>
    <w:multiLevelType w:val="hybridMultilevel"/>
    <w:tmpl w:val="F3BE586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5DC4825"/>
    <w:multiLevelType w:val="hybridMultilevel"/>
    <w:tmpl w:val="B82E65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14762F8"/>
    <w:multiLevelType w:val="hybridMultilevel"/>
    <w:tmpl w:val="2230E1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7313E8C"/>
    <w:multiLevelType w:val="hybridMultilevel"/>
    <w:tmpl w:val="7FA099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B8429BD"/>
    <w:multiLevelType w:val="hybridMultilevel"/>
    <w:tmpl w:val="BF70C7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B237095"/>
    <w:multiLevelType w:val="multilevel"/>
    <w:tmpl w:val="5720D142"/>
    <w:lvl w:ilvl="0">
      <w:start w:val="1"/>
      <w:numFmt w:val="decimal"/>
      <w:lvlText w:val="%1."/>
      <w:lvlJc w:val="left"/>
      <w:pPr>
        <w:ind w:left="1134" w:hanging="1134"/>
      </w:pPr>
      <w:rPr>
        <w:rFonts w:hint="default"/>
      </w:rPr>
    </w:lvl>
    <w:lvl w:ilvl="1">
      <w:start w:val="1"/>
      <w:numFmt w:val="decimal"/>
      <w:pStyle w:val="Heading2"/>
      <w:lvlText w:val="%1.%2."/>
      <w:lvlJc w:val="left"/>
      <w:pPr>
        <w:ind w:left="2552" w:hanging="1134"/>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42CF464F"/>
    <w:multiLevelType w:val="hybridMultilevel"/>
    <w:tmpl w:val="117E7F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4EE7767"/>
    <w:multiLevelType w:val="hybridMultilevel"/>
    <w:tmpl w:val="F8C2D8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9240767"/>
    <w:multiLevelType w:val="hybridMultilevel"/>
    <w:tmpl w:val="5E52C45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A6E7ECC"/>
    <w:multiLevelType w:val="hybridMultilevel"/>
    <w:tmpl w:val="7304EA6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A967C14"/>
    <w:multiLevelType w:val="multilevel"/>
    <w:tmpl w:val="C1383212"/>
    <w:styleLink w:val="NevigoDocListe"/>
    <w:lvl w:ilvl="0">
      <w:start w:val="1"/>
      <w:numFmt w:val="decimal"/>
      <w:lvlText w:val="%1."/>
      <w:lvlJc w:val="left"/>
      <w:pPr>
        <w:ind w:left="964" w:hanging="964"/>
      </w:pPr>
      <w:rPr>
        <w:rFonts w:hint="default"/>
      </w:rPr>
    </w:lvl>
    <w:lvl w:ilvl="1">
      <w:start w:val="1"/>
      <w:numFmt w:val="decimal"/>
      <w:lvlText w:val="%1.%2."/>
      <w:lvlJc w:val="left"/>
      <w:pPr>
        <w:ind w:left="964" w:hanging="964"/>
      </w:pPr>
      <w:rPr>
        <w:rFonts w:hint="default"/>
      </w:rPr>
    </w:lvl>
    <w:lvl w:ilvl="2">
      <w:start w:val="1"/>
      <w:numFmt w:val="decimal"/>
      <w:lvlText w:val="%1.%2.%3."/>
      <w:lvlJc w:val="left"/>
      <w:pPr>
        <w:ind w:left="964" w:hanging="964"/>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5ABC2517"/>
    <w:multiLevelType w:val="hybridMultilevel"/>
    <w:tmpl w:val="5DC01A20"/>
    <w:lvl w:ilvl="0" w:tplc="04070001">
      <w:start w:val="1"/>
      <w:numFmt w:val="bullet"/>
      <w:lvlText w:val=""/>
      <w:lvlJc w:val="left"/>
      <w:pPr>
        <w:ind w:left="765" w:hanging="360"/>
      </w:pPr>
      <w:rPr>
        <w:rFonts w:ascii="Symbol" w:hAnsi="Symbol" w:hint="default"/>
      </w:rPr>
    </w:lvl>
    <w:lvl w:ilvl="1" w:tplc="04070003" w:tentative="1">
      <w:start w:val="1"/>
      <w:numFmt w:val="bullet"/>
      <w:lvlText w:val="o"/>
      <w:lvlJc w:val="left"/>
      <w:pPr>
        <w:ind w:left="1485" w:hanging="360"/>
      </w:pPr>
      <w:rPr>
        <w:rFonts w:ascii="Courier New" w:hAnsi="Courier New" w:cs="Courier New" w:hint="default"/>
      </w:rPr>
    </w:lvl>
    <w:lvl w:ilvl="2" w:tplc="04070005" w:tentative="1">
      <w:start w:val="1"/>
      <w:numFmt w:val="bullet"/>
      <w:lvlText w:val=""/>
      <w:lvlJc w:val="left"/>
      <w:pPr>
        <w:ind w:left="2205" w:hanging="360"/>
      </w:pPr>
      <w:rPr>
        <w:rFonts w:ascii="Wingdings" w:hAnsi="Wingdings" w:hint="default"/>
      </w:rPr>
    </w:lvl>
    <w:lvl w:ilvl="3" w:tplc="04070001" w:tentative="1">
      <w:start w:val="1"/>
      <w:numFmt w:val="bullet"/>
      <w:lvlText w:val=""/>
      <w:lvlJc w:val="left"/>
      <w:pPr>
        <w:ind w:left="2925" w:hanging="360"/>
      </w:pPr>
      <w:rPr>
        <w:rFonts w:ascii="Symbol" w:hAnsi="Symbol" w:hint="default"/>
      </w:rPr>
    </w:lvl>
    <w:lvl w:ilvl="4" w:tplc="04070003" w:tentative="1">
      <w:start w:val="1"/>
      <w:numFmt w:val="bullet"/>
      <w:lvlText w:val="o"/>
      <w:lvlJc w:val="left"/>
      <w:pPr>
        <w:ind w:left="3645" w:hanging="360"/>
      </w:pPr>
      <w:rPr>
        <w:rFonts w:ascii="Courier New" w:hAnsi="Courier New" w:cs="Courier New" w:hint="default"/>
      </w:rPr>
    </w:lvl>
    <w:lvl w:ilvl="5" w:tplc="04070005" w:tentative="1">
      <w:start w:val="1"/>
      <w:numFmt w:val="bullet"/>
      <w:lvlText w:val=""/>
      <w:lvlJc w:val="left"/>
      <w:pPr>
        <w:ind w:left="4365" w:hanging="360"/>
      </w:pPr>
      <w:rPr>
        <w:rFonts w:ascii="Wingdings" w:hAnsi="Wingdings" w:hint="default"/>
      </w:rPr>
    </w:lvl>
    <w:lvl w:ilvl="6" w:tplc="04070001" w:tentative="1">
      <w:start w:val="1"/>
      <w:numFmt w:val="bullet"/>
      <w:lvlText w:val=""/>
      <w:lvlJc w:val="left"/>
      <w:pPr>
        <w:ind w:left="5085" w:hanging="360"/>
      </w:pPr>
      <w:rPr>
        <w:rFonts w:ascii="Symbol" w:hAnsi="Symbol" w:hint="default"/>
      </w:rPr>
    </w:lvl>
    <w:lvl w:ilvl="7" w:tplc="04070003" w:tentative="1">
      <w:start w:val="1"/>
      <w:numFmt w:val="bullet"/>
      <w:lvlText w:val="o"/>
      <w:lvlJc w:val="left"/>
      <w:pPr>
        <w:ind w:left="5805" w:hanging="360"/>
      </w:pPr>
      <w:rPr>
        <w:rFonts w:ascii="Courier New" w:hAnsi="Courier New" w:cs="Courier New" w:hint="default"/>
      </w:rPr>
    </w:lvl>
    <w:lvl w:ilvl="8" w:tplc="04070005" w:tentative="1">
      <w:start w:val="1"/>
      <w:numFmt w:val="bullet"/>
      <w:lvlText w:val=""/>
      <w:lvlJc w:val="left"/>
      <w:pPr>
        <w:ind w:left="6525" w:hanging="360"/>
      </w:pPr>
      <w:rPr>
        <w:rFonts w:ascii="Wingdings" w:hAnsi="Wingdings" w:hint="default"/>
      </w:rPr>
    </w:lvl>
  </w:abstractNum>
  <w:num w:numId="1" w16cid:durableId="1590966343">
    <w:abstractNumId w:val="6"/>
  </w:num>
  <w:num w:numId="2" w16cid:durableId="756831673">
    <w:abstractNumId w:val="11"/>
  </w:num>
  <w:num w:numId="3" w16cid:durableId="1636983169">
    <w:abstractNumId w:val="6"/>
    <w:lvlOverride w:ilvl="0">
      <w:lvl w:ilvl="0">
        <w:start w:val="1"/>
        <w:numFmt w:val="decimal"/>
        <w:lvlText w:val="%1."/>
        <w:lvlJc w:val="left"/>
        <w:pPr>
          <w:ind w:left="1134" w:hanging="1134"/>
        </w:pPr>
        <w:rPr>
          <w:rFonts w:hint="default"/>
        </w:rPr>
      </w:lvl>
    </w:lvlOverride>
    <w:lvlOverride w:ilvl="1">
      <w:lvl w:ilvl="1">
        <w:start w:val="1"/>
        <w:numFmt w:val="decimal"/>
        <w:pStyle w:val="Heading2"/>
        <w:lvlText w:val="%1.%2."/>
        <w:lvlJc w:val="left"/>
        <w:pPr>
          <w:ind w:left="1134" w:hanging="1134"/>
        </w:pPr>
        <w:rPr>
          <w:rFonts w:hint="default"/>
        </w:rPr>
      </w:lvl>
    </w:lvlOverride>
    <w:lvlOverride w:ilvl="2">
      <w:lvl w:ilvl="2">
        <w:start w:val="1"/>
        <w:numFmt w:val="decimal"/>
        <w:pStyle w:val="Heading3"/>
        <w:lvlText w:val="%1.%2.%3."/>
        <w:lvlJc w:val="left"/>
        <w:pPr>
          <w:ind w:left="1134" w:hanging="1134"/>
        </w:pPr>
        <w:rPr>
          <w:rFonts w:hint="default"/>
        </w:rPr>
      </w:lvl>
    </w:lvlOverride>
    <w:lvlOverride w:ilvl="3">
      <w:lvl w:ilvl="3">
        <w:start w:val="1"/>
        <w:numFmt w:val="decimal"/>
        <w:pStyle w:val="Heading4"/>
        <w:lvlText w:val="%1.%2.%3.%4."/>
        <w:lvlJc w:val="left"/>
        <w:pPr>
          <w:ind w:left="1134" w:hanging="113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4" w16cid:durableId="1585651876">
    <w:abstractNumId w:val="0"/>
  </w:num>
  <w:num w:numId="5" w16cid:durableId="1454472232">
    <w:abstractNumId w:val="4"/>
  </w:num>
  <w:num w:numId="6" w16cid:durableId="2074546651">
    <w:abstractNumId w:val="7"/>
  </w:num>
  <w:num w:numId="7" w16cid:durableId="1874225609">
    <w:abstractNumId w:val="8"/>
  </w:num>
  <w:num w:numId="8" w16cid:durableId="677125358">
    <w:abstractNumId w:val="2"/>
  </w:num>
  <w:num w:numId="9" w16cid:durableId="1576745434">
    <w:abstractNumId w:val="1"/>
  </w:num>
  <w:num w:numId="10" w16cid:durableId="1955015561">
    <w:abstractNumId w:val="5"/>
  </w:num>
  <w:num w:numId="11" w16cid:durableId="1222792744">
    <w:abstractNumId w:val="10"/>
  </w:num>
  <w:num w:numId="12" w16cid:durableId="160580645">
    <w:abstractNumId w:val="3"/>
  </w:num>
  <w:num w:numId="13" w16cid:durableId="1133601449">
    <w:abstractNumId w:val="9"/>
  </w:num>
  <w:num w:numId="14" w16cid:durableId="329406611">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C62"/>
    <w:rsid w:val="000003E6"/>
    <w:rsid w:val="000008E1"/>
    <w:rsid w:val="00001861"/>
    <w:rsid w:val="0000295C"/>
    <w:rsid w:val="00003694"/>
    <w:rsid w:val="00003D44"/>
    <w:rsid w:val="000051D3"/>
    <w:rsid w:val="0000552C"/>
    <w:rsid w:val="00006A09"/>
    <w:rsid w:val="00006B2E"/>
    <w:rsid w:val="00007B51"/>
    <w:rsid w:val="00007FE5"/>
    <w:rsid w:val="00010C42"/>
    <w:rsid w:val="00010F18"/>
    <w:rsid w:val="000116F7"/>
    <w:rsid w:val="000122DC"/>
    <w:rsid w:val="00014DFA"/>
    <w:rsid w:val="000150D2"/>
    <w:rsid w:val="000150DC"/>
    <w:rsid w:val="000155EE"/>
    <w:rsid w:val="00015D51"/>
    <w:rsid w:val="00015FFA"/>
    <w:rsid w:val="00016241"/>
    <w:rsid w:val="0001629D"/>
    <w:rsid w:val="00016AF8"/>
    <w:rsid w:val="00016F3A"/>
    <w:rsid w:val="00017E2C"/>
    <w:rsid w:val="00020686"/>
    <w:rsid w:val="000215A7"/>
    <w:rsid w:val="00022206"/>
    <w:rsid w:val="00022443"/>
    <w:rsid w:val="000230FB"/>
    <w:rsid w:val="000235F5"/>
    <w:rsid w:val="00023D36"/>
    <w:rsid w:val="0002439D"/>
    <w:rsid w:val="00024ABD"/>
    <w:rsid w:val="0002567F"/>
    <w:rsid w:val="00026208"/>
    <w:rsid w:val="00026223"/>
    <w:rsid w:val="000268A3"/>
    <w:rsid w:val="000278F8"/>
    <w:rsid w:val="0003021D"/>
    <w:rsid w:val="000346B3"/>
    <w:rsid w:val="000347A9"/>
    <w:rsid w:val="00034C1C"/>
    <w:rsid w:val="000369DE"/>
    <w:rsid w:val="00036A7F"/>
    <w:rsid w:val="00036F3C"/>
    <w:rsid w:val="00041B9A"/>
    <w:rsid w:val="0004400C"/>
    <w:rsid w:val="00044E01"/>
    <w:rsid w:val="00045640"/>
    <w:rsid w:val="00045BEC"/>
    <w:rsid w:val="00045E05"/>
    <w:rsid w:val="00047716"/>
    <w:rsid w:val="00050790"/>
    <w:rsid w:val="000507F2"/>
    <w:rsid w:val="000511DC"/>
    <w:rsid w:val="00053C0E"/>
    <w:rsid w:val="00054BFD"/>
    <w:rsid w:val="00054E9C"/>
    <w:rsid w:val="00055162"/>
    <w:rsid w:val="00056024"/>
    <w:rsid w:val="00056C2E"/>
    <w:rsid w:val="000571DF"/>
    <w:rsid w:val="00057DF1"/>
    <w:rsid w:val="000605B3"/>
    <w:rsid w:val="0006204F"/>
    <w:rsid w:val="000630C7"/>
    <w:rsid w:val="000631C3"/>
    <w:rsid w:val="0006644F"/>
    <w:rsid w:val="00066EAA"/>
    <w:rsid w:val="00066F4F"/>
    <w:rsid w:val="00067155"/>
    <w:rsid w:val="000678DF"/>
    <w:rsid w:val="000704C2"/>
    <w:rsid w:val="0007092D"/>
    <w:rsid w:val="00070FAA"/>
    <w:rsid w:val="0007392E"/>
    <w:rsid w:val="00076342"/>
    <w:rsid w:val="0007700B"/>
    <w:rsid w:val="00077776"/>
    <w:rsid w:val="000806B0"/>
    <w:rsid w:val="0008113F"/>
    <w:rsid w:val="00081C62"/>
    <w:rsid w:val="00083398"/>
    <w:rsid w:val="000833A7"/>
    <w:rsid w:val="000834F5"/>
    <w:rsid w:val="000837FF"/>
    <w:rsid w:val="0008410F"/>
    <w:rsid w:val="000844ED"/>
    <w:rsid w:val="00084A26"/>
    <w:rsid w:val="00084F94"/>
    <w:rsid w:val="00086357"/>
    <w:rsid w:val="00086689"/>
    <w:rsid w:val="00087005"/>
    <w:rsid w:val="000873C6"/>
    <w:rsid w:val="00087C61"/>
    <w:rsid w:val="00092E3C"/>
    <w:rsid w:val="000938BB"/>
    <w:rsid w:val="00095554"/>
    <w:rsid w:val="00095CE6"/>
    <w:rsid w:val="00096DBA"/>
    <w:rsid w:val="0009718B"/>
    <w:rsid w:val="000977AE"/>
    <w:rsid w:val="00097A1A"/>
    <w:rsid w:val="00097A77"/>
    <w:rsid w:val="00097D9F"/>
    <w:rsid w:val="00097DDC"/>
    <w:rsid w:val="000A073C"/>
    <w:rsid w:val="000A0D43"/>
    <w:rsid w:val="000A2546"/>
    <w:rsid w:val="000A3148"/>
    <w:rsid w:val="000A31B2"/>
    <w:rsid w:val="000A3621"/>
    <w:rsid w:val="000A5480"/>
    <w:rsid w:val="000A57B6"/>
    <w:rsid w:val="000A5917"/>
    <w:rsid w:val="000A7A70"/>
    <w:rsid w:val="000B019B"/>
    <w:rsid w:val="000B0D16"/>
    <w:rsid w:val="000B0EEE"/>
    <w:rsid w:val="000B12FE"/>
    <w:rsid w:val="000B2042"/>
    <w:rsid w:val="000B2D15"/>
    <w:rsid w:val="000B3BF9"/>
    <w:rsid w:val="000B3F54"/>
    <w:rsid w:val="000B498D"/>
    <w:rsid w:val="000B5D44"/>
    <w:rsid w:val="000B77FE"/>
    <w:rsid w:val="000B7961"/>
    <w:rsid w:val="000C056F"/>
    <w:rsid w:val="000C08C7"/>
    <w:rsid w:val="000C092B"/>
    <w:rsid w:val="000C2F04"/>
    <w:rsid w:val="000C407D"/>
    <w:rsid w:val="000C489A"/>
    <w:rsid w:val="000C4A82"/>
    <w:rsid w:val="000C4C5E"/>
    <w:rsid w:val="000C5099"/>
    <w:rsid w:val="000C68DF"/>
    <w:rsid w:val="000C6FCA"/>
    <w:rsid w:val="000C7D51"/>
    <w:rsid w:val="000D1E04"/>
    <w:rsid w:val="000D1E39"/>
    <w:rsid w:val="000D204F"/>
    <w:rsid w:val="000D27A1"/>
    <w:rsid w:val="000D3D22"/>
    <w:rsid w:val="000D40B4"/>
    <w:rsid w:val="000D4258"/>
    <w:rsid w:val="000D4D7D"/>
    <w:rsid w:val="000D5EEA"/>
    <w:rsid w:val="000D64D8"/>
    <w:rsid w:val="000D6C75"/>
    <w:rsid w:val="000D6D62"/>
    <w:rsid w:val="000D71CB"/>
    <w:rsid w:val="000D7238"/>
    <w:rsid w:val="000D72AC"/>
    <w:rsid w:val="000E1483"/>
    <w:rsid w:val="000E3C42"/>
    <w:rsid w:val="000E3D54"/>
    <w:rsid w:val="000E3ED0"/>
    <w:rsid w:val="000E3FBE"/>
    <w:rsid w:val="000E5274"/>
    <w:rsid w:val="000E5DF0"/>
    <w:rsid w:val="000E5EB0"/>
    <w:rsid w:val="000E676F"/>
    <w:rsid w:val="000F1918"/>
    <w:rsid w:val="000F2A0B"/>
    <w:rsid w:val="000F31F6"/>
    <w:rsid w:val="000F36B8"/>
    <w:rsid w:val="000F3952"/>
    <w:rsid w:val="000F44D1"/>
    <w:rsid w:val="000F46E4"/>
    <w:rsid w:val="000F5B1C"/>
    <w:rsid w:val="000F6600"/>
    <w:rsid w:val="000F7175"/>
    <w:rsid w:val="000F7B96"/>
    <w:rsid w:val="00100E5F"/>
    <w:rsid w:val="00100EB7"/>
    <w:rsid w:val="00101155"/>
    <w:rsid w:val="001019E5"/>
    <w:rsid w:val="00102039"/>
    <w:rsid w:val="00102713"/>
    <w:rsid w:val="00102929"/>
    <w:rsid w:val="00102D49"/>
    <w:rsid w:val="00103F4B"/>
    <w:rsid w:val="001042E8"/>
    <w:rsid w:val="00104A42"/>
    <w:rsid w:val="00104D94"/>
    <w:rsid w:val="00106139"/>
    <w:rsid w:val="0010630D"/>
    <w:rsid w:val="0010649F"/>
    <w:rsid w:val="00106EB1"/>
    <w:rsid w:val="00107CB4"/>
    <w:rsid w:val="00110953"/>
    <w:rsid w:val="00110F23"/>
    <w:rsid w:val="0011161B"/>
    <w:rsid w:val="00111AEE"/>
    <w:rsid w:val="00111B5D"/>
    <w:rsid w:val="00111E8E"/>
    <w:rsid w:val="00111EDE"/>
    <w:rsid w:val="00111FD6"/>
    <w:rsid w:val="001136E8"/>
    <w:rsid w:val="00114193"/>
    <w:rsid w:val="00114891"/>
    <w:rsid w:val="00114BB1"/>
    <w:rsid w:val="00114D0F"/>
    <w:rsid w:val="00115652"/>
    <w:rsid w:val="00117B0C"/>
    <w:rsid w:val="0012021B"/>
    <w:rsid w:val="0012141C"/>
    <w:rsid w:val="00121466"/>
    <w:rsid w:val="00121935"/>
    <w:rsid w:val="00121B49"/>
    <w:rsid w:val="00122EE7"/>
    <w:rsid w:val="00123FD2"/>
    <w:rsid w:val="00124B59"/>
    <w:rsid w:val="00126098"/>
    <w:rsid w:val="00127E6B"/>
    <w:rsid w:val="0013099C"/>
    <w:rsid w:val="00132549"/>
    <w:rsid w:val="00132A1E"/>
    <w:rsid w:val="00134187"/>
    <w:rsid w:val="00134A94"/>
    <w:rsid w:val="00135DD6"/>
    <w:rsid w:val="00136096"/>
    <w:rsid w:val="00136688"/>
    <w:rsid w:val="001373D4"/>
    <w:rsid w:val="0014017C"/>
    <w:rsid w:val="00140D56"/>
    <w:rsid w:val="001418C7"/>
    <w:rsid w:val="00141A94"/>
    <w:rsid w:val="00141C79"/>
    <w:rsid w:val="00142707"/>
    <w:rsid w:val="00143173"/>
    <w:rsid w:val="00143A61"/>
    <w:rsid w:val="001443D9"/>
    <w:rsid w:val="00145360"/>
    <w:rsid w:val="001455A2"/>
    <w:rsid w:val="0014565A"/>
    <w:rsid w:val="001475EA"/>
    <w:rsid w:val="00147713"/>
    <w:rsid w:val="00147A25"/>
    <w:rsid w:val="00150173"/>
    <w:rsid w:val="001501D0"/>
    <w:rsid w:val="001502AD"/>
    <w:rsid w:val="001503E1"/>
    <w:rsid w:val="00151CA9"/>
    <w:rsid w:val="0015251F"/>
    <w:rsid w:val="00152A59"/>
    <w:rsid w:val="0015310A"/>
    <w:rsid w:val="0015316D"/>
    <w:rsid w:val="0015324C"/>
    <w:rsid w:val="00153B4D"/>
    <w:rsid w:val="00154A9E"/>
    <w:rsid w:val="00155E15"/>
    <w:rsid w:val="00156F11"/>
    <w:rsid w:val="001576E8"/>
    <w:rsid w:val="00160F74"/>
    <w:rsid w:val="001614BB"/>
    <w:rsid w:val="00162B0F"/>
    <w:rsid w:val="00162C49"/>
    <w:rsid w:val="00163790"/>
    <w:rsid w:val="001645AC"/>
    <w:rsid w:val="00166B1B"/>
    <w:rsid w:val="001708CB"/>
    <w:rsid w:val="00171177"/>
    <w:rsid w:val="00171656"/>
    <w:rsid w:val="00172204"/>
    <w:rsid w:val="00172607"/>
    <w:rsid w:val="00172AD9"/>
    <w:rsid w:val="001734C4"/>
    <w:rsid w:val="001738B7"/>
    <w:rsid w:val="00173DFF"/>
    <w:rsid w:val="00173EE8"/>
    <w:rsid w:val="001743B9"/>
    <w:rsid w:val="001743E3"/>
    <w:rsid w:val="001749BC"/>
    <w:rsid w:val="00175315"/>
    <w:rsid w:val="001759FD"/>
    <w:rsid w:val="00176AE6"/>
    <w:rsid w:val="00176F24"/>
    <w:rsid w:val="00177BCA"/>
    <w:rsid w:val="00177E61"/>
    <w:rsid w:val="00180186"/>
    <w:rsid w:val="0018034E"/>
    <w:rsid w:val="00180DC5"/>
    <w:rsid w:val="00181354"/>
    <w:rsid w:val="00181A16"/>
    <w:rsid w:val="00181DFD"/>
    <w:rsid w:val="001820DB"/>
    <w:rsid w:val="00182764"/>
    <w:rsid w:val="00182DC9"/>
    <w:rsid w:val="0018303E"/>
    <w:rsid w:val="0018373E"/>
    <w:rsid w:val="00185770"/>
    <w:rsid w:val="00185F4A"/>
    <w:rsid w:val="00186F37"/>
    <w:rsid w:val="001877BB"/>
    <w:rsid w:val="00187FAC"/>
    <w:rsid w:val="00190CE4"/>
    <w:rsid w:val="00190F76"/>
    <w:rsid w:val="00191B74"/>
    <w:rsid w:val="001926B7"/>
    <w:rsid w:val="00196CF0"/>
    <w:rsid w:val="0019702C"/>
    <w:rsid w:val="00197710"/>
    <w:rsid w:val="00197B64"/>
    <w:rsid w:val="001A057F"/>
    <w:rsid w:val="001A10A2"/>
    <w:rsid w:val="001A14FD"/>
    <w:rsid w:val="001A1B2F"/>
    <w:rsid w:val="001A2082"/>
    <w:rsid w:val="001A20DF"/>
    <w:rsid w:val="001A2361"/>
    <w:rsid w:val="001A2B56"/>
    <w:rsid w:val="001A2C6E"/>
    <w:rsid w:val="001A48D1"/>
    <w:rsid w:val="001A5B32"/>
    <w:rsid w:val="001A766C"/>
    <w:rsid w:val="001A76C0"/>
    <w:rsid w:val="001B04DE"/>
    <w:rsid w:val="001B0621"/>
    <w:rsid w:val="001B0DE2"/>
    <w:rsid w:val="001B3591"/>
    <w:rsid w:val="001B444E"/>
    <w:rsid w:val="001B5022"/>
    <w:rsid w:val="001B56A6"/>
    <w:rsid w:val="001B5767"/>
    <w:rsid w:val="001B583E"/>
    <w:rsid w:val="001B60AF"/>
    <w:rsid w:val="001B7A08"/>
    <w:rsid w:val="001C04CB"/>
    <w:rsid w:val="001C11D3"/>
    <w:rsid w:val="001C1CD6"/>
    <w:rsid w:val="001C426F"/>
    <w:rsid w:val="001C42F5"/>
    <w:rsid w:val="001C4F5F"/>
    <w:rsid w:val="001C51E6"/>
    <w:rsid w:val="001C590A"/>
    <w:rsid w:val="001C5E6F"/>
    <w:rsid w:val="001D1CE2"/>
    <w:rsid w:val="001D1D50"/>
    <w:rsid w:val="001D28DD"/>
    <w:rsid w:val="001D2942"/>
    <w:rsid w:val="001D3335"/>
    <w:rsid w:val="001D40A3"/>
    <w:rsid w:val="001D43F8"/>
    <w:rsid w:val="001D51F6"/>
    <w:rsid w:val="001D520A"/>
    <w:rsid w:val="001D60B5"/>
    <w:rsid w:val="001D7D01"/>
    <w:rsid w:val="001D7E8C"/>
    <w:rsid w:val="001E018B"/>
    <w:rsid w:val="001E0270"/>
    <w:rsid w:val="001E0E01"/>
    <w:rsid w:val="001E0FFB"/>
    <w:rsid w:val="001E1721"/>
    <w:rsid w:val="001E194A"/>
    <w:rsid w:val="001E3462"/>
    <w:rsid w:val="001E36B5"/>
    <w:rsid w:val="001E463B"/>
    <w:rsid w:val="001E4F53"/>
    <w:rsid w:val="001E662F"/>
    <w:rsid w:val="001E68C7"/>
    <w:rsid w:val="001E6DBB"/>
    <w:rsid w:val="001E71E3"/>
    <w:rsid w:val="001E7679"/>
    <w:rsid w:val="001F0BA5"/>
    <w:rsid w:val="001F159F"/>
    <w:rsid w:val="001F214C"/>
    <w:rsid w:val="001F2B58"/>
    <w:rsid w:val="001F3236"/>
    <w:rsid w:val="001F387D"/>
    <w:rsid w:val="001F3BE6"/>
    <w:rsid w:val="001F5219"/>
    <w:rsid w:val="001F5C7C"/>
    <w:rsid w:val="001F5DF5"/>
    <w:rsid w:val="001F6AF3"/>
    <w:rsid w:val="001F72E8"/>
    <w:rsid w:val="002007AE"/>
    <w:rsid w:val="00201666"/>
    <w:rsid w:val="00202C1B"/>
    <w:rsid w:val="00203BE0"/>
    <w:rsid w:val="0020440B"/>
    <w:rsid w:val="00204904"/>
    <w:rsid w:val="00204E2D"/>
    <w:rsid w:val="00206A09"/>
    <w:rsid w:val="00206A7B"/>
    <w:rsid w:val="00207030"/>
    <w:rsid w:val="0020785D"/>
    <w:rsid w:val="00210345"/>
    <w:rsid w:val="00210912"/>
    <w:rsid w:val="00211CF9"/>
    <w:rsid w:val="002124AF"/>
    <w:rsid w:val="00212E26"/>
    <w:rsid w:val="002134DE"/>
    <w:rsid w:val="0021398C"/>
    <w:rsid w:val="002142BD"/>
    <w:rsid w:val="00214362"/>
    <w:rsid w:val="0021437D"/>
    <w:rsid w:val="00214C56"/>
    <w:rsid w:val="00215818"/>
    <w:rsid w:val="00217032"/>
    <w:rsid w:val="002175A9"/>
    <w:rsid w:val="002219CC"/>
    <w:rsid w:val="00222726"/>
    <w:rsid w:val="0022441C"/>
    <w:rsid w:val="00224CBE"/>
    <w:rsid w:val="0022662A"/>
    <w:rsid w:val="00226988"/>
    <w:rsid w:val="00227446"/>
    <w:rsid w:val="002276C4"/>
    <w:rsid w:val="002277D8"/>
    <w:rsid w:val="00230566"/>
    <w:rsid w:val="002308A9"/>
    <w:rsid w:val="00230AC6"/>
    <w:rsid w:val="00230C9E"/>
    <w:rsid w:val="002316D1"/>
    <w:rsid w:val="00231A4B"/>
    <w:rsid w:val="00231AEF"/>
    <w:rsid w:val="00231BCA"/>
    <w:rsid w:val="00232985"/>
    <w:rsid w:val="00233BDB"/>
    <w:rsid w:val="00234C03"/>
    <w:rsid w:val="002364C2"/>
    <w:rsid w:val="00236572"/>
    <w:rsid w:val="0024011A"/>
    <w:rsid w:val="0024020A"/>
    <w:rsid w:val="002402B8"/>
    <w:rsid w:val="00240A66"/>
    <w:rsid w:val="00241B7F"/>
    <w:rsid w:val="002420AD"/>
    <w:rsid w:val="0024227D"/>
    <w:rsid w:val="00242839"/>
    <w:rsid w:val="0024319A"/>
    <w:rsid w:val="002437BF"/>
    <w:rsid w:val="00243853"/>
    <w:rsid w:val="00243B72"/>
    <w:rsid w:val="00243C8A"/>
    <w:rsid w:val="00244504"/>
    <w:rsid w:val="002452FD"/>
    <w:rsid w:val="00245911"/>
    <w:rsid w:val="0024614A"/>
    <w:rsid w:val="00246262"/>
    <w:rsid w:val="0024688A"/>
    <w:rsid w:val="00246966"/>
    <w:rsid w:val="002479AF"/>
    <w:rsid w:val="002507C9"/>
    <w:rsid w:val="00251C2D"/>
    <w:rsid w:val="00253641"/>
    <w:rsid w:val="002540F6"/>
    <w:rsid w:val="00254480"/>
    <w:rsid w:val="00255232"/>
    <w:rsid w:val="002555F4"/>
    <w:rsid w:val="00256CA3"/>
    <w:rsid w:val="00256E54"/>
    <w:rsid w:val="0025742D"/>
    <w:rsid w:val="0025796F"/>
    <w:rsid w:val="002609B2"/>
    <w:rsid w:val="00260C82"/>
    <w:rsid w:val="002615B8"/>
    <w:rsid w:val="002619CA"/>
    <w:rsid w:val="00261C32"/>
    <w:rsid w:val="00262C09"/>
    <w:rsid w:val="00262E44"/>
    <w:rsid w:val="00263040"/>
    <w:rsid w:val="0026348D"/>
    <w:rsid w:val="00264D79"/>
    <w:rsid w:val="00264F6A"/>
    <w:rsid w:val="002653C1"/>
    <w:rsid w:val="0026764B"/>
    <w:rsid w:val="00267C05"/>
    <w:rsid w:val="0027006F"/>
    <w:rsid w:val="002706F1"/>
    <w:rsid w:val="00270890"/>
    <w:rsid w:val="00271386"/>
    <w:rsid w:val="00272052"/>
    <w:rsid w:val="0027423F"/>
    <w:rsid w:val="002756C0"/>
    <w:rsid w:val="00275781"/>
    <w:rsid w:val="00276282"/>
    <w:rsid w:val="00276365"/>
    <w:rsid w:val="0027658A"/>
    <w:rsid w:val="00277D8B"/>
    <w:rsid w:val="00277E3A"/>
    <w:rsid w:val="0028010B"/>
    <w:rsid w:val="00282150"/>
    <w:rsid w:val="00282EDB"/>
    <w:rsid w:val="002830C0"/>
    <w:rsid w:val="002830FD"/>
    <w:rsid w:val="00283EF5"/>
    <w:rsid w:val="002841F2"/>
    <w:rsid w:val="002846A5"/>
    <w:rsid w:val="00284AF7"/>
    <w:rsid w:val="00285B0C"/>
    <w:rsid w:val="002869B1"/>
    <w:rsid w:val="00286BAB"/>
    <w:rsid w:val="00286F3D"/>
    <w:rsid w:val="00287C82"/>
    <w:rsid w:val="00290231"/>
    <w:rsid w:val="00290564"/>
    <w:rsid w:val="00290A04"/>
    <w:rsid w:val="00290BA0"/>
    <w:rsid w:val="00292B11"/>
    <w:rsid w:val="00292DB2"/>
    <w:rsid w:val="00292E37"/>
    <w:rsid w:val="00293395"/>
    <w:rsid w:val="002944A0"/>
    <w:rsid w:val="002945D7"/>
    <w:rsid w:val="00294976"/>
    <w:rsid w:val="00294B9B"/>
    <w:rsid w:val="00295CD6"/>
    <w:rsid w:val="00295D60"/>
    <w:rsid w:val="002963E4"/>
    <w:rsid w:val="002967C6"/>
    <w:rsid w:val="00297184"/>
    <w:rsid w:val="00297F4B"/>
    <w:rsid w:val="002A0208"/>
    <w:rsid w:val="002A0A94"/>
    <w:rsid w:val="002A1798"/>
    <w:rsid w:val="002A1A4A"/>
    <w:rsid w:val="002A233C"/>
    <w:rsid w:val="002A2634"/>
    <w:rsid w:val="002A3524"/>
    <w:rsid w:val="002A45D4"/>
    <w:rsid w:val="002A4CD3"/>
    <w:rsid w:val="002A4FB8"/>
    <w:rsid w:val="002A5C83"/>
    <w:rsid w:val="002A66DC"/>
    <w:rsid w:val="002A7B19"/>
    <w:rsid w:val="002B004C"/>
    <w:rsid w:val="002B00CF"/>
    <w:rsid w:val="002B06BE"/>
    <w:rsid w:val="002B0D8D"/>
    <w:rsid w:val="002B10AE"/>
    <w:rsid w:val="002B1B5C"/>
    <w:rsid w:val="002B3B04"/>
    <w:rsid w:val="002B3F46"/>
    <w:rsid w:val="002B44F0"/>
    <w:rsid w:val="002B456D"/>
    <w:rsid w:val="002B4FEE"/>
    <w:rsid w:val="002B5914"/>
    <w:rsid w:val="002B6244"/>
    <w:rsid w:val="002B6AE7"/>
    <w:rsid w:val="002B6E9C"/>
    <w:rsid w:val="002B768E"/>
    <w:rsid w:val="002B7A46"/>
    <w:rsid w:val="002B7B0F"/>
    <w:rsid w:val="002C0219"/>
    <w:rsid w:val="002C110F"/>
    <w:rsid w:val="002C13D3"/>
    <w:rsid w:val="002C21B9"/>
    <w:rsid w:val="002C2826"/>
    <w:rsid w:val="002C3871"/>
    <w:rsid w:val="002C3F26"/>
    <w:rsid w:val="002C48D3"/>
    <w:rsid w:val="002C5BBA"/>
    <w:rsid w:val="002C6693"/>
    <w:rsid w:val="002C7130"/>
    <w:rsid w:val="002C7E04"/>
    <w:rsid w:val="002D07AE"/>
    <w:rsid w:val="002D09FC"/>
    <w:rsid w:val="002D113F"/>
    <w:rsid w:val="002D141A"/>
    <w:rsid w:val="002D14DA"/>
    <w:rsid w:val="002D2758"/>
    <w:rsid w:val="002D286E"/>
    <w:rsid w:val="002D3BB6"/>
    <w:rsid w:val="002D3C49"/>
    <w:rsid w:val="002D4949"/>
    <w:rsid w:val="002D5290"/>
    <w:rsid w:val="002D5326"/>
    <w:rsid w:val="002D5BFB"/>
    <w:rsid w:val="002D618E"/>
    <w:rsid w:val="002D625F"/>
    <w:rsid w:val="002E07DD"/>
    <w:rsid w:val="002E144A"/>
    <w:rsid w:val="002E1A8D"/>
    <w:rsid w:val="002E25AA"/>
    <w:rsid w:val="002E31A9"/>
    <w:rsid w:val="002E3852"/>
    <w:rsid w:val="002E3C14"/>
    <w:rsid w:val="002E5156"/>
    <w:rsid w:val="002E645E"/>
    <w:rsid w:val="002E7119"/>
    <w:rsid w:val="002E73A6"/>
    <w:rsid w:val="002E7DF2"/>
    <w:rsid w:val="002F0453"/>
    <w:rsid w:val="002F0486"/>
    <w:rsid w:val="002F04DE"/>
    <w:rsid w:val="002F063D"/>
    <w:rsid w:val="002F0AF8"/>
    <w:rsid w:val="002F1A48"/>
    <w:rsid w:val="002F32FB"/>
    <w:rsid w:val="002F37F4"/>
    <w:rsid w:val="002F3CB7"/>
    <w:rsid w:val="002F4169"/>
    <w:rsid w:val="002F4585"/>
    <w:rsid w:val="002F4C04"/>
    <w:rsid w:val="002F4E38"/>
    <w:rsid w:val="002F5ABC"/>
    <w:rsid w:val="002F64C9"/>
    <w:rsid w:val="002F6601"/>
    <w:rsid w:val="002F704F"/>
    <w:rsid w:val="002F719D"/>
    <w:rsid w:val="00301A66"/>
    <w:rsid w:val="00302D69"/>
    <w:rsid w:val="003049F0"/>
    <w:rsid w:val="00304BA1"/>
    <w:rsid w:val="00304BDF"/>
    <w:rsid w:val="0030791D"/>
    <w:rsid w:val="00307FEB"/>
    <w:rsid w:val="003107F6"/>
    <w:rsid w:val="00310CF1"/>
    <w:rsid w:val="00310E59"/>
    <w:rsid w:val="00311B5F"/>
    <w:rsid w:val="00312102"/>
    <w:rsid w:val="0031219C"/>
    <w:rsid w:val="0031370A"/>
    <w:rsid w:val="0031373C"/>
    <w:rsid w:val="00313758"/>
    <w:rsid w:val="003146F6"/>
    <w:rsid w:val="00314C52"/>
    <w:rsid w:val="0031559A"/>
    <w:rsid w:val="00315A27"/>
    <w:rsid w:val="003160F4"/>
    <w:rsid w:val="00316906"/>
    <w:rsid w:val="00316E8E"/>
    <w:rsid w:val="0031717A"/>
    <w:rsid w:val="003172C5"/>
    <w:rsid w:val="003174AA"/>
    <w:rsid w:val="00317DC1"/>
    <w:rsid w:val="003204E9"/>
    <w:rsid w:val="00320D9C"/>
    <w:rsid w:val="003221CB"/>
    <w:rsid w:val="00322BD6"/>
    <w:rsid w:val="003231AE"/>
    <w:rsid w:val="00323BC6"/>
    <w:rsid w:val="0032433A"/>
    <w:rsid w:val="003248B1"/>
    <w:rsid w:val="0032556F"/>
    <w:rsid w:val="003276D4"/>
    <w:rsid w:val="0032776B"/>
    <w:rsid w:val="003307D6"/>
    <w:rsid w:val="00332AB0"/>
    <w:rsid w:val="00332EA4"/>
    <w:rsid w:val="00332FDF"/>
    <w:rsid w:val="00333DA9"/>
    <w:rsid w:val="00334417"/>
    <w:rsid w:val="003358BA"/>
    <w:rsid w:val="0033705F"/>
    <w:rsid w:val="0033724B"/>
    <w:rsid w:val="00340582"/>
    <w:rsid w:val="003405CC"/>
    <w:rsid w:val="003406AE"/>
    <w:rsid w:val="003417A3"/>
    <w:rsid w:val="00341FC0"/>
    <w:rsid w:val="0034221A"/>
    <w:rsid w:val="003422CB"/>
    <w:rsid w:val="003431CC"/>
    <w:rsid w:val="00344225"/>
    <w:rsid w:val="00344753"/>
    <w:rsid w:val="00344900"/>
    <w:rsid w:val="003452B1"/>
    <w:rsid w:val="00345C68"/>
    <w:rsid w:val="00347FE0"/>
    <w:rsid w:val="00351D6D"/>
    <w:rsid w:val="00352B40"/>
    <w:rsid w:val="003537A7"/>
    <w:rsid w:val="00356563"/>
    <w:rsid w:val="00356E27"/>
    <w:rsid w:val="003575D2"/>
    <w:rsid w:val="00360917"/>
    <w:rsid w:val="0036092C"/>
    <w:rsid w:val="0036179B"/>
    <w:rsid w:val="003617B3"/>
    <w:rsid w:val="00361BA1"/>
    <w:rsid w:val="00362380"/>
    <w:rsid w:val="003627A1"/>
    <w:rsid w:val="003637C3"/>
    <w:rsid w:val="003639C6"/>
    <w:rsid w:val="00363F11"/>
    <w:rsid w:val="0036453B"/>
    <w:rsid w:val="003646BD"/>
    <w:rsid w:val="00364F35"/>
    <w:rsid w:val="003650F8"/>
    <w:rsid w:val="00365D67"/>
    <w:rsid w:val="00365FBF"/>
    <w:rsid w:val="003666B8"/>
    <w:rsid w:val="003667AC"/>
    <w:rsid w:val="003671A6"/>
    <w:rsid w:val="00371328"/>
    <w:rsid w:val="00371B26"/>
    <w:rsid w:val="00371FC8"/>
    <w:rsid w:val="00372108"/>
    <w:rsid w:val="0037217D"/>
    <w:rsid w:val="00372CC2"/>
    <w:rsid w:val="00373DB4"/>
    <w:rsid w:val="003749B8"/>
    <w:rsid w:val="0037502E"/>
    <w:rsid w:val="00375973"/>
    <w:rsid w:val="00376213"/>
    <w:rsid w:val="0037633B"/>
    <w:rsid w:val="0037664A"/>
    <w:rsid w:val="0037754D"/>
    <w:rsid w:val="00377CA3"/>
    <w:rsid w:val="00380EC9"/>
    <w:rsid w:val="003812D7"/>
    <w:rsid w:val="00381E99"/>
    <w:rsid w:val="00381F21"/>
    <w:rsid w:val="0038258B"/>
    <w:rsid w:val="00382792"/>
    <w:rsid w:val="00382B2F"/>
    <w:rsid w:val="00382BF7"/>
    <w:rsid w:val="00383701"/>
    <w:rsid w:val="00383888"/>
    <w:rsid w:val="003857AB"/>
    <w:rsid w:val="00385A73"/>
    <w:rsid w:val="003867CB"/>
    <w:rsid w:val="00386C8C"/>
    <w:rsid w:val="00386F82"/>
    <w:rsid w:val="0038797E"/>
    <w:rsid w:val="00387EA8"/>
    <w:rsid w:val="00390FE3"/>
    <w:rsid w:val="00393044"/>
    <w:rsid w:val="00393461"/>
    <w:rsid w:val="003935F4"/>
    <w:rsid w:val="00394764"/>
    <w:rsid w:val="003949F6"/>
    <w:rsid w:val="00394CA2"/>
    <w:rsid w:val="003953A1"/>
    <w:rsid w:val="00395649"/>
    <w:rsid w:val="00395D76"/>
    <w:rsid w:val="00395D95"/>
    <w:rsid w:val="00396A36"/>
    <w:rsid w:val="0039754C"/>
    <w:rsid w:val="00397C3C"/>
    <w:rsid w:val="003A02E6"/>
    <w:rsid w:val="003A04E3"/>
    <w:rsid w:val="003A1810"/>
    <w:rsid w:val="003A22DC"/>
    <w:rsid w:val="003A309C"/>
    <w:rsid w:val="003A321C"/>
    <w:rsid w:val="003A3347"/>
    <w:rsid w:val="003A3716"/>
    <w:rsid w:val="003A49FF"/>
    <w:rsid w:val="003A526F"/>
    <w:rsid w:val="003A54C6"/>
    <w:rsid w:val="003A5A55"/>
    <w:rsid w:val="003A5BBE"/>
    <w:rsid w:val="003A5D50"/>
    <w:rsid w:val="003A73FA"/>
    <w:rsid w:val="003A777C"/>
    <w:rsid w:val="003A778B"/>
    <w:rsid w:val="003B09EF"/>
    <w:rsid w:val="003B1243"/>
    <w:rsid w:val="003B1326"/>
    <w:rsid w:val="003B2273"/>
    <w:rsid w:val="003B29F4"/>
    <w:rsid w:val="003B2A20"/>
    <w:rsid w:val="003B2DDF"/>
    <w:rsid w:val="003B2ECD"/>
    <w:rsid w:val="003B3E2F"/>
    <w:rsid w:val="003B44F8"/>
    <w:rsid w:val="003B4DEC"/>
    <w:rsid w:val="003B59FB"/>
    <w:rsid w:val="003B694A"/>
    <w:rsid w:val="003B6E39"/>
    <w:rsid w:val="003B73E9"/>
    <w:rsid w:val="003B753A"/>
    <w:rsid w:val="003B7542"/>
    <w:rsid w:val="003C13B0"/>
    <w:rsid w:val="003C19F5"/>
    <w:rsid w:val="003C1CDD"/>
    <w:rsid w:val="003C1F25"/>
    <w:rsid w:val="003C3DB0"/>
    <w:rsid w:val="003C41E1"/>
    <w:rsid w:val="003C4A38"/>
    <w:rsid w:val="003C4C0C"/>
    <w:rsid w:val="003C5461"/>
    <w:rsid w:val="003C5468"/>
    <w:rsid w:val="003C55FA"/>
    <w:rsid w:val="003C5930"/>
    <w:rsid w:val="003C5C5A"/>
    <w:rsid w:val="003C6638"/>
    <w:rsid w:val="003C6D20"/>
    <w:rsid w:val="003C7103"/>
    <w:rsid w:val="003C7566"/>
    <w:rsid w:val="003D0422"/>
    <w:rsid w:val="003D07BF"/>
    <w:rsid w:val="003D0FAB"/>
    <w:rsid w:val="003D1D23"/>
    <w:rsid w:val="003D2254"/>
    <w:rsid w:val="003D3385"/>
    <w:rsid w:val="003D3507"/>
    <w:rsid w:val="003D49C9"/>
    <w:rsid w:val="003D5189"/>
    <w:rsid w:val="003D5B0B"/>
    <w:rsid w:val="003D5D4F"/>
    <w:rsid w:val="003D60CB"/>
    <w:rsid w:val="003D62D5"/>
    <w:rsid w:val="003D6345"/>
    <w:rsid w:val="003E0839"/>
    <w:rsid w:val="003E0A5F"/>
    <w:rsid w:val="003E107E"/>
    <w:rsid w:val="003E15EB"/>
    <w:rsid w:val="003E27EB"/>
    <w:rsid w:val="003E2D2F"/>
    <w:rsid w:val="003E3830"/>
    <w:rsid w:val="003E3A58"/>
    <w:rsid w:val="003E4361"/>
    <w:rsid w:val="003E5005"/>
    <w:rsid w:val="003E510C"/>
    <w:rsid w:val="003E5EAE"/>
    <w:rsid w:val="003E6089"/>
    <w:rsid w:val="003E6B00"/>
    <w:rsid w:val="003E785A"/>
    <w:rsid w:val="003E7F68"/>
    <w:rsid w:val="003F004E"/>
    <w:rsid w:val="003F0490"/>
    <w:rsid w:val="003F0586"/>
    <w:rsid w:val="003F0E6A"/>
    <w:rsid w:val="003F0EF1"/>
    <w:rsid w:val="003F1765"/>
    <w:rsid w:val="003F22DD"/>
    <w:rsid w:val="003F2F41"/>
    <w:rsid w:val="003F48FB"/>
    <w:rsid w:val="003F49CF"/>
    <w:rsid w:val="003F525D"/>
    <w:rsid w:val="003F574C"/>
    <w:rsid w:val="003F589A"/>
    <w:rsid w:val="003F5D87"/>
    <w:rsid w:val="003F5E79"/>
    <w:rsid w:val="003F712B"/>
    <w:rsid w:val="003F7AE6"/>
    <w:rsid w:val="00400C6B"/>
    <w:rsid w:val="004013AB"/>
    <w:rsid w:val="00401479"/>
    <w:rsid w:val="00401799"/>
    <w:rsid w:val="00401A10"/>
    <w:rsid w:val="00404A0A"/>
    <w:rsid w:val="00404A13"/>
    <w:rsid w:val="00404B3F"/>
    <w:rsid w:val="0040513E"/>
    <w:rsid w:val="004051FF"/>
    <w:rsid w:val="0040557A"/>
    <w:rsid w:val="004058E6"/>
    <w:rsid w:val="00405984"/>
    <w:rsid w:val="00407251"/>
    <w:rsid w:val="00410260"/>
    <w:rsid w:val="00410DAC"/>
    <w:rsid w:val="00411A35"/>
    <w:rsid w:val="00412FE1"/>
    <w:rsid w:val="00413426"/>
    <w:rsid w:val="004136C1"/>
    <w:rsid w:val="00413744"/>
    <w:rsid w:val="00413DFF"/>
    <w:rsid w:val="00413E71"/>
    <w:rsid w:val="0041438A"/>
    <w:rsid w:val="00414BEA"/>
    <w:rsid w:val="004150D4"/>
    <w:rsid w:val="004150E0"/>
    <w:rsid w:val="00415B21"/>
    <w:rsid w:val="00415F8F"/>
    <w:rsid w:val="0041670C"/>
    <w:rsid w:val="00417200"/>
    <w:rsid w:val="004176A3"/>
    <w:rsid w:val="00417CCA"/>
    <w:rsid w:val="00420DEE"/>
    <w:rsid w:val="00421E06"/>
    <w:rsid w:val="0042261C"/>
    <w:rsid w:val="00422940"/>
    <w:rsid w:val="00423AA9"/>
    <w:rsid w:val="00423C5A"/>
    <w:rsid w:val="00423F64"/>
    <w:rsid w:val="00425688"/>
    <w:rsid w:val="00425D52"/>
    <w:rsid w:val="004261EA"/>
    <w:rsid w:val="004266BA"/>
    <w:rsid w:val="00427C49"/>
    <w:rsid w:val="00427D60"/>
    <w:rsid w:val="004305A8"/>
    <w:rsid w:val="00430761"/>
    <w:rsid w:val="0043107C"/>
    <w:rsid w:val="0043133C"/>
    <w:rsid w:val="00433305"/>
    <w:rsid w:val="004334AB"/>
    <w:rsid w:val="004341E3"/>
    <w:rsid w:val="00434533"/>
    <w:rsid w:val="00434697"/>
    <w:rsid w:val="00434910"/>
    <w:rsid w:val="00434911"/>
    <w:rsid w:val="00434CC8"/>
    <w:rsid w:val="00435049"/>
    <w:rsid w:val="00435A96"/>
    <w:rsid w:val="00435B52"/>
    <w:rsid w:val="0043659D"/>
    <w:rsid w:val="004370F3"/>
    <w:rsid w:val="00440EFE"/>
    <w:rsid w:val="00442F79"/>
    <w:rsid w:val="0044364E"/>
    <w:rsid w:val="004439C8"/>
    <w:rsid w:val="00443FA0"/>
    <w:rsid w:val="00444FAF"/>
    <w:rsid w:val="004452E6"/>
    <w:rsid w:val="0044591E"/>
    <w:rsid w:val="00445EEC"/>
    <w:rsid w:val="004462E3"/>
    <w:rsid w:val="00446444"/>
    <w:rsid w:val="00446946"/>
    <w:rsid w:val="004469A7"/>
    <w:rsid w:val="004474F8"/>
    <w:rsid w:val="004503B7"/>
    <w:rsid w:val="00450998"/>
    <w:rsid w:val="004509D8"/>
    <w:rsid w:val="00450C96"/>
    <w:rsid w:val="00451C5B"/>
    <w:rsid w:val="0045289A"/>
    <w:rsid w:val="00452E8D"/>
    <w:rsid w:val="004548F2"/>
    <w:rsid w:val="004554AE"/>
    <w:rsid w:val="004555EB"/>
    <w:rsid w:val="00455C38"/>
    <w:rsid w:val="00456098"/>
    <w:rsid w:val="004561BC"/>
    <w:rsid w:val="0045657C"/>
    <w:rsid w:val="004570AD"/>
    <w:rsid w:val="00457520"/>
    <w:rsid w:val="00457B5D"/>
    <w:rsid w:val="004617B9"/>
    <w:rsid w:val="004618EE"/>
    <w:rsid w:val="00462C46"/>
    <w:rsid w:val="00463F64"/>
    <w:rsid w:val="00466B97"/>
    <w:rsid w:val="00466CDA"/>
    <w:rsid w:val="004702AD"/>
    <w:rsid w:val="004707F8"/>
    <w:rsid w:val="00470D2D"/>
    <w:rsid w:val="00471631"/>
    <w:rsid w:val="00472E0B"/>
    <w:rsid w:val="00473C75"/>
    <w:rsid w:val="004749EF"/>
    <w:rsid w:val="00474FF6"/>
    <w:rsid w:val="004751ED"/>
    <w:rsid w:val="004759D9"/>
    <w:rsid w:val="00475FB8"/>
    <w:rsid w:val="00477A7B"/>
    <w:rsid w:val="00477C56"/>
    <w:rsid w:val="0048178E"/>
    <w:rsid w:val="00481D42"/>
    <w:rsid w:val="004835A5"/>
    <w:rsid w:val="00483C91"/>
    <w:rsid w:val="00484502"/>
    <w:rsid w:val="00484904"/>
    <w:rsid w:val="004852FA"/>
    <w:rsid w:val="00485E4D"/>
    <w:rsid w:val="00486062"/>
    <w:rsid w:val="004862A7"/>
    <w:rsid w:val="00487E60"/>
    <w:rsid w:val="004905DC"/>
    <w:rsid w:val="004906EA"/>
    <w:rsid w:val="004908CB"/>
    <w:rsid w:val="00490A76"/>
    <w:rsid w:val="004917CB"/>
    <w:rsid w:val="0049386C"/>
    <w:rsid w:val="00493FC9"/>
    <w:rsid w:val="0049554E"/>
    <w:rsid w:val="0049565C"/>
    <w:rsid w:val="004975C4"/>
    <w:rsid w:val="004A0709"/>
    <w:rsid w:val="004A090A"/>
    <w:rsid w:val="004A16A3"/>
    <w:rsid w:val="004A2891"/>
    <w:rsid w:val="004A2D3F"/>
    <w:rsid w:val="004A4F03"/>
    <w:rsid w:val="004A57B9"/>
    <w:rsid w:val="004A6601"/>
    <w:rsid w:val="004A667E"/>
    <w:rsid w:val="004A743C"/>
    <w:rsid w:val="004A7949"/>
    <w:rsid w:val="004B00E0"/>
    <w:rsid w:val="004B1EE6"/>
    <w:rsid w:val="004B3FB3"/>
    <w:rsid w:val="004B642F"/>
    <w:rsid w:val="004B64C9"/>
    <w:rsid w:val="004B6E4D"/>
    <w:rsid w:val="004C00A9"/>
    <w:rsid w:val="004C0D35"/>
    <w:rsid w:val="004C0ED2"/>
    <w:rsid w:val="004C166B"/>
    <w:rsid w:val="004C255A"/>
    <w:rsid w:val="004C320F"/>
    <w:rsid w:val="004C3BDE"/>
    <w:rsid w:val="004C4030"/>
    <w:rsid w:val="004C56A3"/>
    <w:rsid w:val="004C570D"/>
    <w:rsid w:val="004C6AA8"/>
    <w:rsid w:val="004C7B18"/>
    <w:rsid w:val="004D0463"/>
    <w:rsid w:val="004D0F28"/>
    <w:rsid w:val="004D0F3F"/>
    <w:rsid w:val="004D16A1"/>
    <w:rsid w:val="004D1800"/>
    <w:rsid w:val="004D22F9"/>
    <w:rsid w:val="004D2706"/>
    <w:rsid w:val="004D286C"/>
    <w:rsid w:val="004D2A7C"/>
    <w:rsid w:val="004D3209"/>
    <w:rsid w:val="004D367B"/>
    <w:rsid w:val="004D39EE"/>
    <w:rsid w:val="004D3FCF"/>
    <w:rsid w:val="004D56A7"/>
    <w:rsid w:val="004E0523"/>
    <w:rsid w:val="004E0D03"/>
    <w:rsid w:val="004E0E90"/>
    <w:rsid w:val="004E157D"/>
    <w:rsid w:val="004E22EE"/>
    <w:rsid w:val="004E2A71"/>
    <w:rsid w:val="004E31B4"/>
    <w:rsid w:val="004E347A"/>
    <w:rsid w:val="004E3BF5"/>
    <w:rsid w:val="004E40CB"/>
    <w:rsid w:val="004E533E"/>
    <w:rsid w:val="004E5A05"/>
    <w:rsid w:val="004E5FB2"/>
    <w:rsid w:val="004E7096"/>
    <w:rsid w:val="004E7457"/>
    <w:rsid w:val="004E77D7"/>
    <w:rsid w:val="004F0186"/>
    <w:rsid w:val="004F1379"/>
    <w:rsid w:val="004F15F5"/>
    <w:rsid w:val="004F1A5A"/>
    <w:rsid w:val="004F224A"/>
    <w:rsid w:val="004F2910"/>
    <w:rsid w:val="004F3B71"/>
    <w:rsid w:val="004F5046"/>
    <w:rsid w:val="004F5D39"/>
    <w:rsid w:val="004F5DDB"/>
    <w:rsid w:val="004F6268"/>
    <w:rsid w:val="004F661F"/>
    <w:rsid w:val="00500093"/>
    <w:rsid w:val="005003D0"/>
    <w:rsid w:val="005019DE"/>
    <w:rsid w:val="00502A91"/>
    <w:rsid w:val="005030CC"/>
    <w:rsid w:val="00503332"/>
    <w:rsid w:val="0050431D"/>
    <w:rsid w:val="00505AB4"/>
    <w:rsid w:val="00505D47"/>
    <w:rsid w:val="005060D3"/>
    <w:rsid w:val="00506B04"/>
    <w:rsid w:val="00506F8E"/>
    <w:rsid w:val="00507E6F"/>
    <w:rsid w:val="00510B52"/>
    <w:rsid w:val="00512CF0"/>
    <w:rsid w:val="00512E93"/>
    <w:rsid w:val="005139A3"/>
    <w:rsid w:val="00514107"/>
    <w:rsid w:val="0051416A"/>
    <w:rsid w:val="005161E0"/>
    <w:rsid w:val="005170AB"/>
    <w:rsid w:val="00517239"/>
    <w:rsid w:val="005179AB"/>
    <w:rsid w:val="00517F8D"/>
    <w:rsid w:val="005205E8"/>
    <w:rsid w:val="00520897"/>
    <w:rsid w:val="00520CA3"/>
    <w:rsid w:val="00522DA5"/>
    <w:rsid w:val="00523004"/>
    <w:rsid w:val="005236E6"/>
    <w:rsid w:val="00523DE5"/>
    <w:rsid w:val="00524BCF"/>
    <w:rsid w:val="00525CDA"/>
    <w:rsid w:val="00526293"/>
    <w:rsid w:val="00526403"/>
    <w:rsid w:val="00526CCD"/>
    <w:rsid w:val="0053049B"/>
    <w:rsid w:val="00530BB9"/>
    <w:rsid w:val="00530E94"/>
    <w:rsid w:val="005311BF"/>
    <w:rsid w:val="0053218C"/>
    <w:rsid w:val="00532402"/>
    <w:rsid w:val="00533BC4"/>
    <w:rsid w:val="0053415C"/>
    <w:rsid w:val="005341D8"/>
    <w:rsid w:val="00535F90"/>
    <w:rsid w:val="005367DE"/>
    <w:rsid w:val="00536C03"/>
    <w:rsid w:val="00537154"/>
    <w:rsid w:val="00537D7E"/>
    <w:rsid w:val="00540158"/>
    <w:rsid w:val="00540401"/>
    <w:rsid w:val="00540A54"/>
    <w:rsid w:val="00540CB1"/>
    <w:rsid w:val="00540F46"/>
    <w:rsid w:val="00542E9F"/>
    <w:rsid w:val="00543384"/>
    <w:rsid w:val="00543B4C"/>
    <w:rsid w:val="00543E88"/>
    <w:rsid w:val="005444B2"/>
    <w:rsid w:val="00544B76"/>
    <w:rsid w:val="00544B82"/>
    <w:rsid w:val="00544C32"/>
    <w:rsid w:val="00545F17"/>
    <w:rsid w:val="0054608C"/>
    <w:rsid w:val="005467F4"/>
    <w:rsid w:val="005478F1"/>
    <w:rsid w:val="005515CA"/>
    <w:rsid w:val="00551B5E"/>
    <w:rsid w:val="00551C8A"/>
    <w:rsid w:val="00553AE8"/>
    <w:rsid w:val="005545FD"/>
    <w:rsid w:val="005547BA"/>
    <w:rsid w:val="00554845"/>
    <w:rsid w:val="00554A61"/>
    <w:rsid w:val="00554A96"/>
    <w:rsid w:val="0055501D"/>
    <w:rsid w:val="00555DF3"/>
    <w:rsid w:val="0056079E"/>
    <w:rsid w:val="00561F82"/>
    <w:rsid w:val="005627F6"/>
    <w:rsid w:val="00562C88"/>
    <w:rsid w:val="00563987"/>
    <w:rsid w:val="00564D69"/>
    <w:rsid w:val="005652E5"/>
    <w:rsid w:val="005669E1"/>
    <w:rsid w:val="0056771E"/>
    <w:rsid w:val="00570055"/>
    <w:rsid w:val="00570768"/>
    <w:rsid w:val="00570C5E"/>
    <w:rsid w:val="00571230"/>
    <w:rsid w:val="00572852"/>
    <w:rsid w:val="00572914"/>
    <w:rsid w:val="005734DD"/>
    <w:rsid w:val="00574609"/>
    <w:rsid w:val="00574791"/>
    <w:rsid w:val="00574898"/>
    <w:rsid w:val="00574936"/>
    <w:rsid w:val="0057499C"/>
    <w:rsid w:val="00574B0D"/>
    <w:rsid w:val="00575740"/>
    <w:rsid w:val="00576A2C"/>
    <w:rsid w:val="00576B85"/>
    <w:rsid w:val="00576C4E"/>
    <w:rsid w:val="00576E04"/>
    <w:rsid w:val="005771A8"/>
    <w:rsid w:val="00577923"/>
    <w:rsid w:val="005812EC"/>
    <w:rsid w:val="00581596"/>
    <w:rsid w:val="005833E9"/>
    <w:rsid w:val="005848F7"/>
    <w:rsid w:val="00584CC4"/>
    <w:rsid w:val="0058516A"/>
    <w:rsid w:val="0058555F"/>
    <w:rsid w:val="00585EFE"/>
    <w:rsid w:val="005875E4"/>
    <w:rsid w:val="00587C45"/>
    <w:rsid w:val="00591028"/>
    <w:rsid w:val="005923D8"/>
    <w:rsid w:val="005936D8"/>
    <w:rsid w:val="00593DA9"/>
    <w:rsid w:val="00594028"/>
    <w:rsid w:val="00595EB0"/>
    <w:rsid w:val="0059762E"/>
    <w:rsid w:val="005A0714"/>
    <w:rsid w:val="005A0ECE"/>
    <w:rsid w:val="005A2FF5"/>
    <w:rsid w:val="005A3283"/>
    <w:rsid w:val="005A3436"/>
    <w:rsid w:val="005A5442"/>
    <w:rsid w:val="005A5B4F"/>
    <w:rsid w:val="005A6060"/>
    <w:rsid w:val="005A61DF"/>
    <w:rsid w:val="005A68B7"/>
    <w:rsid w:val="005A7BF1"/>
    <w:rsid w:val="005A7F36"/>
    <w:rsid w:val="005B027B"/>
    <w:rsid w:val="005B039E"/>
    <w:rsid w:val="005B0919"/>
    <w:rsid w:val="005B0975"/>
    <w:rsid w:val="005B291C"/>
    <w:rsid w:val="005B2EF7"/>
    <w:rsid w:val="005B4924"/>
    <w:rsid w:val="005B4F8E"/>
    <w:rsid w:val="005B5308"/>
    <w:rsid w:val="005B5B0D"/>
    <w:rsid w:val="005B6827"/>
    <w:rsid w:val="005B6CB7"/>
    <w:rsid w:val="005B7260"/>
    <w:rsid w:val="005C02B4"/>
    <w:rsid w:val="005C12E1"/>
    <w:rsid w:val="005C1E0C"/>
    <w:rsid w:val="005C401D"/>
    <w:rsid w:val="005C45FD"/>
    <w:rsid w:val="005C523E"/>
    <w:rsid w:val="005C5691"/>
    <w:rsid w:val="005C57EE"/>
    <w:rsid w:val="005C5801"/>
    <w:rsid w:val="005C5F5B"/>
    <w:rsid w:val="005C5FD8"/>
    <w:rsid w:val="005C61E0"/>
    <w:rsid w:val="005C6CE5"/>
    <w:rsid w:val="005C78E9"/>
    <w:rsid w:val="005D0359"/>
    <w:rsid w:val="005D0BCD"/>
    <w:rsid w:val="005D10AF"/>
    <w:rsid w:val="005D21E2"/>
    <w:rsid w:val="005D286D"/>
    <w:rsid w:val="005D2B38"/>
    <w:rsid w:val="005D2E30"/>
    <w:rsid w:val="005D345A"/>
    <w:rsid w:val="005D366B"/>
    <w:rsid w:val="005D3F90"/>
    <w:rsid w:val="005D4788"/>
    <w:rsid w:val="005D4BB5"/>
    <w:rsid w:val="005D4EDE"/>
    <w:rsid w:val="005D5577"/>
    <w:rsid w:val="005D5A6C"/>
    <w:rsid w:val="005D6A93"/>
    <w:rsid w:val="005D76EF"/>
    <w:rsid w:val="005D7E30"/>
    <w:rsid w:val="005D7F82"/>
    <w:rsid w:val="005E002F"/>
    <w:rsid w:val="005E054E"/>
    <w:rsid w:val="005E056A"/>
    <w:rsid w:val="005E1249"/>
    <w:rsid w:val="005E1EC8"/>
    <w:rsid w:val="005E2D45"/>
    <w:rsid w:val="005E386D"/>
    <w:rsid w:val="005E42D3"/>
    <w:rsid w:val="005E4365"/>
    <w:rsid w:val="005E48DB"/>
    <w:rsid w:val="005E4FFA"/>
    <w:rsid w:val="005E5595"/>
    <w:rsid w:val="005E5660"/>
    <w:rsid w:val="005E6026"/>
    <w:rsid w:val="005F0AA5"/>
    <w:rsid w:val="005F0D07"/>
    <w:rsid w:val="005F0E35"/>
    <w:rsid w:val="005F0E6E"/>
    <w:rsid w:val="005F16AA"/>
    <w:rsid w:val="005F1785"/>
    <w:rsid w:val="005F1F57"/>
    <w:rsid w:val="005F1F6C"/>
    <w:rsid w:val="005F2944"/>
    <w:rsid w:val="005F48A9"/>
    <w:rsid w:val="005F4B85"/>
    <w:rsid w:val="005F5CC9"/>
    <w:rsid w:val="005F6063"/>
    <w:rsid w:val="005F6071"/>
    <w:rsid w:val="005F6504"/>
    <w:rsid w:val="006008B8"/>
    <w:rsid w:val="00601A31"/>
    <w:rsid w:val="00601E10"/>
    <w:rsid w:val="00603AA0"/>
    <w:rsid w:val="00603B5F"/>
    <w:rsid w:val="00604396"/>
    <w:rsid w:val="006058F4"/>
    <w:rsid w:val="00606091"/>
    <w:rsid w:val="006074EC"/>
    <w:rsid w:val="0061085F"/>
    <w:rsid w:val="006119AC"/>
    <w:rsid w:val="00612FA2"/>
    <w:rsid w:val="006133C4"/>
    <w:rsid w:val="00613927"/>
    <w:rsid w:val="0061468D"/>
    <w:rsid w:val="006152DE"/>
    <w:rsid w:val="0061549F"/>
    <w:rsid w:val="00615DB2"/>
    <w:rsid w:val="006164D8"/>
    <w:rsid w:val="006169FA"/>
    <w:rsid w:val="00620997"/>
    <w:rsid w:val="00621C6D"/>
    <w:rsid w:val="00622D1D"/>
    <w:rsid w:val="0062431B"/>
    <w:rsid w:val="006246F3"/>
    <w:rsid w:val="006266AC"/>
    <w:rsid w:val="00627611"/>
    <w:rsid w:val="0063050D"/>
    <w:rsid w:val="00630B98"/>
    <w:rsid w:val="00630FA1"/>
    <w:rsid w:val="00631CBD"/>
    <w:rsid w:val="0063240B"/>
    <w:rsid w:val="006333DA"/>
    <w:rsid w:val="00634291"/>
    <w:rsid w:val="00635B1C"/>
    <w:rsid w:val="00636F4C"/>
    <w:rsid w:val="00640951"/>
    <w:rsid w:val="00640F3C"/>
    <w:rsid w:val="00642C74"/>
    <w:rsid w:val="00642F1B"/>
    <w:rsid w:val="00643BBB"/>
    <w:rsid w:val="00643E09"/>
    <w:rsid w:val="006450ED"/>
    <w:rsid w:val="00645E32"/>
    <w:rsid w:val="00646B02"/>
    <w:rsid w:val="00646D52"/>
    <w:rsid w:val="00647394"/>
    <w:rsid w:val="00647600"/>
    <w:rsid w:val="00647A20"/>
    <w:rsid w:val="00650218"/>
    <w:rsid w:val="006504A3"/>
    <w:rsid w:val="00651553"/>
    <w:rsid w:val="00651EDA"/>
    <w:rsid w:val="0065214D"/>
    <w:rsid w:val="006526DF"/>
    <w:rsid w:val="00653121"/>
    <w:rsid w:val="00653850"/>
    <w:rsid w:val="00653EE4"/>
    <w:rsid w:val="00654154"/>
    <w:rsid w:val="00654186"/>
    <w:rsid w:val="00654C22"/>
    <w:rsid w:val="00654DE2"/>
    <w:rsid w:val="00654F3E"/>
    <w:rsid w:val="006564C4"/>
    <w:rsid w:val="0065785A"/>
    <w:rsid w:val="006602F9"/>
    <w:rsid w:val="006605BB"/>
    <w:rsid w:val="006606B9"/>
    <w:rsid w:val="00660876"/>
    <w:rsid w:val="00662175"/>
    <w:rsid w:val="006622B9"/>
    <w:rsid w:val="00663555"/>
    <w:rsid w:val="0066446F"/>
    <w:rsid w:val="006645B3"/>
    <w:rsid w:val="006657B6"/>
    <w:rsid w:val="00665957"/>
    <w:rsid w:val="006668EB"/>
    <w:rsid w:val="006670B3"/>
    <w:rsid w:val="006673FD"/>
    <w:rsid w:val="006677A3"/>
    <w:rsid w:val="00667E14"/>
    <w:rsid w:val="00670E09"/>
    <w:rsid w:val="006715D6"/>
    <w:rsid w:val="00671ABD"/>
    <w:rsid w:val="0067218C"/>
    <w:rsid w:val="00672340"/>
    <w:rsid w:val="006728EC"/>
    <w:rsid w:val="0067303A"/>
    <w:rsid w:val="0067395A"/>
    <w:rsid w:val="006743B0"/>
    <w:rsid w:val="00674AB8"/>
    <w:rsid w:val="006759F3"/>
    <w:rsid w:val="006771AA"/>
    <w:rsid w:val="006773B4"/>
    <w:rsid w:val="0068004F"/>
    <w:rsid w:val="00680C01"/>
    <w:rsid w:val="006810FC"/>
    <w:rsid w:val="00681BB9"/>
    <w:rsid w:val="00681F39"/>
    <w:rsid w:val="0068217B"/>
    <w:rsid w:val="0068247A"/>
    <w:rsid w:val="0068420D"/>
    <w:rsid w:val="00684B17"/>
    <w:rsid w:val="00685990"/>
    <w:rsid w:val="006876DD"/>
    <w:rsid w:val="00691CA0"/>
    <w:rsid w:val="006920CF"/>
    <w:rsid w:val="006931B6"/>
    <w:rsid w:val="00693275"/>
    <w:rsid w:val="00693514"/>
    <w:rsid w:val="00693B55"/>
    <w:rsid w:val="00694211"/>
    <w:rsid w:val="00694EF5"/>
    <w:rsid w:val="006954BF"/>
    <w:rsid w:val="0069556B"/>
    <w:rsid w:val="00695FCF"/>
    <w:rsid w:val="006964F2"/>
    <w:rsid w:val="006968BB"/>
    <w:rsid w:val="00696DA8"/>
    <w:rsid w:val="0069739C"/>
    <w:rsid w:val="006A068D"/>
    <w:rsid w:val="006A08D2"/>
    <w:rsid w:val="006A09F2"/>
    <w:rsid w:val="006A16C2"/>
    <w:rsid w:val="006A257E"/>
    <w:rsid w:val="006A4CC1"/>
    <w:rsid w:val="006A57AB"/>
    <w:rsid w:val="006A5CB0"/>
    <w:rsid w:val="006A6AC7"/>
    <w:rsid w:val="006A7CCB"/>
    <w:rsid w:val="006B00BA"/>
    <w:rsid w:val="006B10DC"/>
    <w:rsid w:val="006B1BF0"/>
    <w:rsid w:val="006B32DE"/>
    <w:rsid w:val="006B3C17"/>
    <w:rsid w:val="006B4744"/>
    <w:rsid w:val="006B48C7"/>
    <w:rsid w:val="006B4D0B"/>
    <w:rsid w:val="006B50CD"/>
    <w:rsid w:val="006B5908"/>
    <w:rsid w:val="006B60F5"/>
    <w:rsid w:val="006B66A4"/>
    <w:rsid w:val="006B6B42"/>
    <w:rsid w:val="006B6B5F"/>
    <w:rsid w:val="006B6CA4"/>
    <w:rsid w:val="006B7643"/>
    <w:rsid w:val="006C1011"/>
    <w:rsid w:val="006C139D"/>
    <w:rsid w:val="006C3197"/>
    <w:rsid w:val="006C44F3"/>
    <w:rsid w:val="006C495D"/>
    <w:rsid w:val="006C4A8F"/>
    <w:rsid w:val="006C5622"/>
    <w:rsid w:val="006C566A"/>
    <w:rsid w:val="006C5CF8"/>
    <w:rsid w:val="006C627C"/>
    <w:rsid w:val="006C63D9"/>
    <w:rsid w:val="006C69C1"/>
    <w:rsid w:val="006C722F"/>
    <w:rsid w:val="006C7BCB"/>
    <w:rsid w:val="006D036B"/>
    <w:rsid w:val="006D03DD"/>
    <w:rsid w:val="006D0D0C"/>
    <w:rsid w:val="006D175B"/>
    <w:rsid w:val="006D1797"/>
    <w:rsid w:val="006D34B0"/>
    <w:rsid w:val="006D536D"/>
    <w:rsid w:val="006D54A3"/>
    <w:rsid w:val="006D78CD"/>
    <w:rsid w:val="006D7981"/>
    <w:rsid w:val="006D79C0"/>
    <w:rsid w:val="006E0C0A"/>
    <w:rsid w:val="006E0C40"/>
    <w:rsid w:val="006E18D5"/>
    <w:rsid w:val="006E1C19"/>
    <w:rsid w:val="006E219F"/>
    <w:rsid w:val="006E265C"/>
    <w:rsid w:val="006E2C87"/>
    <w:rsid w:val="006E300D"/>
    <w:rsid w:val="006E3DF9"/>
    <w:rsid w:val="006E4154"/>
    <w:rsid w:val="006E4221"/>
    <w:rsid w:val="006E47A4"/>
    <w:rsid w:val="006E7090"/>
    <w:rsid w:val="006F0895"/>
    <w:rsid w:val="006F1095"/>
    <w:rsid w:val="006F19C8"/>
    <w:rsid w:val="006F2C99"/>
    <w:rsid w:val="006F2E7A"/>
    <w:rsid w:val="006F30DD"/>
    <w:rsid w:val="006F3346"/>
    <w:rsid w:val="006F46FC"/>
    <w:rsid w:val="006F4B0E"/>
    <w:rsid w:val="006F4D61"/>
    <w:rsid w:val="006F5B1A"/>
    <w:rsid w:val="006F64DD"/>
    <w:rsid w:val="006F6AC6"/>
    <w:rsid w:val="006F7119"/>
    <w:rsid w:val="006F7ADF"/>
    <w:rsid w:val="0070025B"/>
    <w:rsid w:val="007002B3"/>
    <w:rsid w:val="00701F62"/>
    <w:rsid w:val="0070223B"/>
    <w:rsid w:val="007022C8"/>
    <w:rsid w:val="007029D6"/>
    <w:rsid w:val="00702E98"/>
    <w:rsid w:val="007030CB"/>
    <w:rsid w:val="0070391C"/>
    <w:rsid w:val="00704395"/>
    <w:rsid w:val="0070489A"/>
    <w:rsid w:val="0070697B"/>
    <w:rsid w:val="00707110"/>
    <w:rsid w:val="0070737A"/>
    <w:rsid w:val="007076EE"/>
    <w:rsid w:val="00707BC8"/>
    <w:rsid w:val="00710180"/>
    <w:rsid w:val="007105C5"/>
    <w:rsid w:val="00710A0D"/>
    <w:rsid w:val="00711C1A"/>
    <w:rsid w:val="0071264E"/>
    <w:rsid w:val="00714A21"/>
    <w:rsid w:val="00715F71"/>
    <w:rsid w:val="007211AC"/>
    <w:rsid w:val="00721F9F"/>
    <w:rsid w:val="007225E9"/>
    <w:rsid w:val="0072284E"/>
    <w:rsid w:val="00722AA5"/>
    <w:rsid w:val="00723A9A"/>
    <w:rsid w:val="00724230"/>
    <w:rsid w:val="00724236"/>
    <w:rsid w:val="00724EA8"/>
    <w:rsid w:val="007250CB"/>
    <w:rsid w:val="00726E29"/>
    <w:rsid w:val="007300C4"/>
    <w:rsid w:val="00730DF2"/>
    <w:rsid w:val="007313DD"/>
    <w:rsid w:val="007313E1"/>
    <w:rsid w:val="007318C3"/>
    <w:rsid w:val="0073254A"/>
    <w:rsid w:val="007326D4"/>
    <w:rsid w:val="00733130"/>
    <w:rsid w:val="00733661"/>
    <w:rsid w:val="00733E5B"/>
    <w:rsid w:val="007347F3"/>
    <w:rsid w:val="00735639"/>
    <w:rsid w:val="007358C7"/>
    <w:rsid w:val="00736AB2"/>
    <w:rsid w:val="007375DE"/>
    <w:rsid w:val="00737F7A"/>
    <w:rsid w:val="007405B7"/>
    <w:rsid w:val="00740657"/>
    <w:rsid w:val="00740BFE"/>
    <w:rsid w:val="007411B6"/>
    <w:rsid w:val="0074133C"/>
    <w:rsid w:val="00742470"/>
    <w:rsid w:val="00743BEE"/>
    <w:rsid w:val="00744534"/>
    <w:rsid w:val="00744A9D"/>
    <w:rsid w:val="00744B43"/>
    <w:rsid w:val="00747167"/>
    <w:rsid w:val="0074731D"/>
    <w:rsid w:val="00747559"/>
    <w:rsid w:val="00750052"/>
    <w:rsid w:val="007505E0"/>
    <w:rsid w:val="00750BA8"/>
    <w:rsid w:val="00750BB5"/>
    <w:rsid w:val="00750CC7"/>
    <w:rsid w:val="00751975"/>
    <w:rsid w:val="0075249D"/>
    <w:rsid w:val="00752ECB"/>
    <w:rsid w:val="00753970"/>
    <w:rsid w:val="00753E6F"/>
    <w:rsid w:val="00754666"/>
    <w:rsid w:val="0075579A"/>
    <w:rsid w:val="007566BF"/>
    <w:rsid w:val="00756F5B"/>
    <w:rsid w:val="00757F1F"/>
    <w:rsid w:val="00760C05"/>
    <w:rsid w:val="00760F92"/>
    <w:rsid w:val="007612B8"/>
    <w:rsid w:val="0076133A"/>
    <w:rsid w:val="00761533"/>
    <w:rsid w:val="00761BCE"/>
    <w:rsid w:val="00762A9E"/>
    <w:rsid w:val="00762C83"/>
    <w:rsid w:val="00763133"/>
    <w:rsid w:val="00764B44"/>
    <w:rsid w:val="00764EC4"/>
    <w:rsid w:val="0076508C"/>
    <w:rsid w:val="00765149"/>
    <w:rsid w:val="00765FAE"/>
    <w:rsid w:val="00767690"/>
    <w:rsid w:val="00770010"/>
    <w:rsid w:val="00770DD7"/>
    <w:rsid w:val="007710D2"/>
    <w:rsid w:val="007711ED"/>
    <w:rsid w:val="007718FB"/>
    <w:rsid w:val="00771D11"/>
    <w:rsid w:val="0077316A"/>
    <w:rsid w:val="00774AC3"/>
    <w:rsid w:val="00774CBD"/>
    <w:rsid w:val="00775C53"/>
    <w:rsid w:val="00777EEA"/>
    <w:rsid w:val="0078060F"/>
    <w:rsid w:val="007808F2"/>
    <w:rsid w:val="0078111C"/>
    <w:rsid w:val="00782198"/>
    <w:rsid w:val="007826B4"/>
    <w:rsid w:val="007827A8"/>
    <w:rsid w:val="0078321C"/>
    <w:rsid w:val="0078330D"/>
    <w:rsid w:val="0078333C"/>
    <w:rsid w:val="00783F13"/>
    <w:rsid w:val="00784167"/>
    <w:rsid w:val="00784BCC"/>
    <w:rsid w:val="007852EA"/>
    <w:rsid w:val="007904E4"/>
    <w:rsid w:val="0079078E"/>
    <w:rsid w:val="00790806"/>
    <w:rsid w:val="00791AB9"/>
    <w:rsid w:val="0079229A"/>
    <w:rsid w:val="00792E34"/>
    <w:rsid w:val="007930C8"/>
    <w:rsid w:val="0079560B"/>
    <w:rsid w:val="0079721E"/>
    <w:rsid w:val="007977D1"/>
    <w:rsid w:val="007A0811"/>
    <w:rsid w:val="007A274E"/>
    <w:rsid w:val="007A27F9"/>
    <w:rsid w:val="007A3743"/>
    <w:rsid w:val="007A37D4"/>
    <w:rsid w:val="007A4043"/>
    <w:rsid w:val="007A41FB"/>
    <w:rsid w:val="007A534E"/>
    <w:rsid w:val="007A5D49"/>
    <w:rsid w:val="007A6BB0"/>
    <w:rsid w:val="007A7A48"/>
    <w:rsid w:val="007B0CA4"/>
    <w:rsid w:val="007B127E"/>
    <w:rsid w:val="007B1A48"/>
    <w:rsid w:val="007B1EF8"/>
    <w:rsid w:val="007B3582"/>
    <w:rsid w:val="007B3BE2"/>
    <w:rsid w:val="007B4107"/>
    <w:rsid w:val="007B501C"/>
    <w:rsid w:val="007B5B49"/>
    <w:rsid w:val="007B6099"/>
    <w:rsid w:val="007B6150"/>
    <w:rsid w:val="007B7409"/>
    <w:rsid w:val="007C0299"/>
    <w:rsid w:val="007C2FE7"/>
    <w:rsid w:val="007C33EA"/>
    <w:rsid w:val="007C3CC3"/>
    <w:rsid w:val="007C4904"/>
    <w:rsid w:val="007C49EE"/>
    <w:rsid w:val="007C5295"/>
    <w:rsid w:val="007C58FA"/>
    <w:rsid w:val="007C62E6"/>
    <w:rsid w:val="007C70AD"/>
    <w:rsid w:val="007D06C0"/>
    <w:rsid w:val="007D0875"/>
    <w:rsid w:val="007D0A57"/>
    <w:rsid w:val="007D13F8"/>
    <w:rsid w:val="007D213C"/>
    <w:rsid w:val="007D2409"/>
    <w:rsid w:val="007D2B28"/>
    <w:rsid w:val="007D44DC"/>
    <w:rsid w:val="007D5153"/>
    <w:rsid w:val="007D5574"/>
    <w:rsid w:val="007D565D"/>
    <w:rsid w:val="007D6CEA"/>
    <w:rsid w:val="007D7260"/>
    <w:rsid w:val="007D7EC4"/>
    <w:rsid w:val="007E0A1A"/>
    <w:rsid w:val="007E0C1C"/>
    <w:rsid w:val="007E1804"/>
    <w:rsid w:val="007E1B0A"/>
    <w:rsid w:val="007E1CF4"/>
    <w:rsid w:val="007E34D1"/>
    <w:rsid w:val="007E393F"/>
    <w:rsid w:val="007E41C6"/>
    <w:rsid w:val="007E422D"/>
    <w:rsid w:val="007E43AF"/>
    <w:rsid w:val="007E59BE"/>
    <w:rsid w:val="007E5B8E"/>
    <w:rsid w:val="007E614A"/>
    <w:rsid w:val="007E616C"/>
    <w:rsid w:val="007E6B06"/>
    <w:rsid w:val="007E7758"/>
    <w:rsid w:val="007E7DEF"/>
    <w:rsid w:val="007F0536"/>
    <w:rsid w:val="007F075C"/>
    <w:rsid w:val="007F0D0E"/>
    <w:rsid w:val="007F0E2E"/>
    <w:rsid w:val="007F1684"/>
    <w:rsid w:val="007F2148"/>
    <w:rsid w:val="007F2493"/>
    <w:rsid w:val="007F2FCE"/>
    <w:rsid w:val="007F32A5"/>
    <w:rsid w:val="007F39F7"/>
    <w:rsid w:val="007F3AE0"/>
    <w:rsid w:val="007F3D5F"/>
    <w:rsid w:val="007F43B7"/>
    <w:rsid w:val="007F4E96"/>
    <w:rsid w:val="007F556A"/>
    <w:rsid w:val="007F5DB3"/>
    <w:rsid w:val="007F716D"/>
    <w:rsid w:val="007F7530"/>
    <w:rsid w:val="007F7ADB"/>
    <w:rsid w:val="007F7B93"/>
    <w:rsid w:val="0080030B"/>
    <w:rsid w:val="00800AF4"/>
    <w:rsid w:val="00801AD6"/>
    <w:rsid w:val="00803CE4"/>
    <w:rsid w:val="008048FF"/>
    <w:rsid w:val="008050C7"/>
    <w:rsid w:val="00805B79"/>
    <w:rsid w:val="00805EF5"/>
    <w:rsid w:val="00806115"/>
    <w:rsid w:val="008069EF"/>
    <w:rsid w:val="00807773"/>
    <w:rsid w:val="00807CAF"/>
    <w:rsid w:val="00810987"/>
    <w:rsid w:val="008119B8"/>
    <w:rsid w:val="00811D17"/>
    <w:rsid w:val="00812847"/>
    <w:rsid w:val="00812EFA"/>
    <w:rsid w:val="00813980"/>
    <w:rsid w:val="00813A31"/>
    <w:rsid w:val="0081430F"/>
    <w:rsid w:val="00816169"/>
    <w:rsid w:val="00816DDB"/>
    <w:rsid w:val="00816FA8"/>
    <w:rsid w:val="0081724A"/>
    <w:rsid w:val="00817CF8"/>
    <w:rsid w:val="00820239"/>
    <w:rsid w:val="008202CA"/>
    <w:rsid w:val="00820F04"/>
    <w:rsid w:val="008219B2"/>
    <w:rsid w:val="00821C56"/>
    <w:rsid w:val="00821F42"/>
    <w:rsid w:val="00824BF3"/>
    <w:rsid w:val="0082519D"/>
    <w:rsid w:val="00825599"/>
    <w:rsid w:val="00825898"/>
    <w:rsid w:val="008266C8"/>
    <w:rsid w:val="008268B3"/>
    <w:rsid w:val="00826922"/>
    <w:rsid w:val="008272B8"/>
    <w:rsid w:val="008307AC"/>
    <w:rsid w:val="00830F88"/>
    <w:rsid w:val="0083105C"/>
    <w:rsid w:val="00831C5B"/>
    <w:rsid w:val="00832A99"/>
    <w:rsid w:val="00833293"/>
    <w:rsid w:val="00835DF5"/>
    <w:rsid w:val="008360A7"/>
    <w:rsid w:val="00836EAF"/>
    <w:rsid w:val="00837327"/>
    <w:rsid w:val="008374B4"/>
    <w:rsid w:val="008401D7"/>
    <w:rsid w:val="00840237"/>
    <w:rsid w:val="00841014"/>
    <w:rsid w:val="00841332"/>
    <w:rsid w:val="008423D7"/>
    <w:rsid w:val="00842EEE"/>
    <w:rsid w:val="00842F69"/>
    <w:rsid w:val="0084568D"/>
    <w:rsid w:val="0084604F"/>
    <w:rsid w:val="008473A2"/>
    <w:rsid w:val="008500C0"/>
    <w:rsid w:val="008501E4"/>
    <w:rsid w:val="00850B53"/>
    <w:rsid w:val="00850F0D"/>
    <w:rsid w:val="008528CC"/>
    <w:rsid w:val="008531FC"/>
    <w:rsid w:val="0085411A"/>
    <w:rsid w:val="00854D8B"/>
    <w:rsid w:val="0085517D"/>
    <w:rsid w:val="00855723"/>
    <w:rsid w:val="00855B66"/>
    <w:rsid w:val="00855D64"/>
    <w:rsid w:val="00856422"/>
    <w:rsid w:val="0085693E"/>
    <w:rsid w:val="00856EB3"/>
    <w:rsid w:val="0085781B"/>
    <w:rsid w:val="00860258"/>
    <w:rsid w:val="00860427"/>
    <w:rsid w:val="00862865"/>
    <w:rsid w:val="008630B8"/>
    <w:rsid w:val="00863517"/>
    <w:rsid w:val="00863AED"/>
    <w:rsid w:val="0086408F"/>
    <w:rsid w:val="00865033"/>
    <w:rsid w:val="00865B8B"/>
    <w:rsid w:val="00865C6A"/>
    <w:rsid w:val="0086755C"/>
    <w:rsid w:val="008677B6"/>
    <w:rsid w:val="00870A78"/>
    <w:rsid w:val="00871DD5"/>
    <w:rsid w:val="00871E2A"/>
    <w:rsid w:val="00872974"/>
    <w:rsid w:val="00873E92"/>
    <w:rsid w:val="00874268"/>
    <w:rsid w:val="00874F1F"/>
    <w:rsid w:val="00875CF6"/>
    <w:rsid w:val="00876B21"/>
    <w:rsid w:val="00876EC4"/>
    <w:rsid w:val="00877AB5"/>
    <w:rsid w:val="00881AA4"/>
    <w:rsid w:val="008820EF"/>
    <w:rsid w:val="008831B1"/>
    <w:rsid w:val="00884F55"/>
    <w:rsid w:val="008850D2"/>
    <w:rsid w:val="00885212"/>
    <w:rsid w:val="00885B28"/>
    <w:rsid w:val="0088687C"/>
    <w:rsid w:val="00887419"/>
    <w:rsid w:val="0089045A"/>
    <w:rsid w:val="008906AF"/>
    <w:rsid w:val="0089363E"/>
    <w:rsid w:val="008942B7"/>
    <w:rsid w:val="00896318"/>
    <w:rsid w:val="00896790"/>
    <w:rsid w:val="008972A7"/>
    <w:rsid w:val="008972B9"/>
    <w:rsid w:val="00897E71"/>
    <w:rsid w:val="008A0E16"/>
    <w:rsid w:val="008A29B3"/>
    <w:rsid w:val="008A31CC"/>
    <w:rsid w:val="008A41BC"/>
    <w:rsid w:val="008A4B50"/>
    <w:rsid w:val="008A4D92"/>
    <w:rsid w:val="008A5FD3"/>
    <w:rsid w:val="008A66C7"/>
    <w:rsid w:val="008A7538"/>
    <w:rsid w:val="008B0012"/>
    <w:rsid w:val="008B0F16"/>
    <w:rsid w:val="008B1234"/>
    <w:rsid w:val="008B1531"/>
    <w:rsid w:val="008B1FC9"/>
    <w:rsid w:val="008B3085"/>
    <w:rsid w:val="008B3ACF"/>
    <w:rsid w:val="008B49FB"/>
    <w:rsid w:val="008B4F1C"/>
    <w:rsid w:val="008B503A"/>
    <w:rsid w:val="008B5631"/>
    <w:rsid w:val="008B6357"/>
    <w:rsid w:val="008B7A9D"/>
    <w:rsid w:val="008B7D95"/>
    <w:rsid w:val="008C0065"/>
    <w:rsid w:val="008C0226"/>
    <w:rsid w:val="008C21E4"/>
    <w:rsid w:val="008C2583"/>
    <w:rsid w:val="008C279E"/>
    <w:rsid w:val="008C4206"/>
    <w:rsid w:val="008C4527"/>
    <w:rsid w:val="008C46AC"/>
    <w:rsid w:val="008C4C58"/>
    <w:rsid w:val="008C515A"/>
    <w:rsid w:val="008C55A7"/>
    <w:rsid w:val="008C5A2E"/>
    <w:rsid w:val="008C5E11"/>
    <w:rsid w:val="008C74A9"/>
    <w:rsid w:val="008D19FB"/>
    <w:rsid w:val="008D2778"/>
    <w:rsid w:val="008D364F"/>
    <w:rsid w:val="008D3C2F"/>
    <w:rsid w:val="008D4833"/>
    <w:rsid w:val="008D52A4"/>
    <w:rsid w:val="008D5596"/>
    <w:rsid w:val="008D59DF"/>
    <w:rsid w:val="008D63FE"/>
    <w:rsid w:val="008D71AD"/>
    <w:rsid w:val="008E0C1D"/>
    <w:rsid w:val="008E1615"/>
    <w:rsid w:val="008E22B8"/>
    <w:rsid w:val="008E2578"/>
    <w:rsid w:val="008E2FD9"/>
    <w:rsid w:val="008E355D"/>
    <w:rsid w:val="008E3C5B"/>
    <w:rsid w:val="008E3E82"/>
    <w:rsid w:val="008E480B"/>
    <w:rsid w:val="008E4A7E"/>
    <w:rsid w:val="008E5A74"/>
    <w:rsid w:val="008E64C1"/>
    <w:rsid w:val="008E6BE5"/>
    <w:rsid w:val="008E7C01"/>
    <w:rsid w:val="008F0B94"/>
    <w:rsid w:val="008F1146"/>
    <w:rsid w:val="008F12E4"/>
    <w:rsid w:val="008F29C1"/>
    <w:rsid w:val="008F4A34"/>
    <w:rsid w:val="008F4A65"/>
    <w:rsid w:val="008F50F3"/>
    <w:rsid w:val="008F5425"/>
    <w:rsid w:val="008F5602"/>
    <w:rsid w:val="008F6306"/>
    <w:rsid w:val="008F6526"/>
    <w:rsid w:val="008F652F"/>
    <w:rsid w:val="008F6882"/>
    <w:rsid w:val="008F68CE"/>
    <w:rsid w:val="008F71F6"/>
    <w:rsid w:val="008F79F8"/>
    <w:rsid w:val="008F7AE8"/>
    <w:rsid w:val="008F7CD0"/>
    <w:rsid w:val="008F7EAE"/>
    <w:rsid w:val="00900958"/>
    <w:rsid w:val="00900B47"/>
    <w:rsid w:val="0090201E"/>
    <w:rsid w:val="00902B49"/>
    <w:rsid w:val="009035B4"/>
    <w:rsid w:val="009035BE"/>
    <w:rsid w:val="00903FB3"/>
    <w:rsid w:val="009042B7"/>
    <w:rsid w:val="00904BA1"/>
    <w:rsid w:val="00905082"/>
    <w:rsid w:val="009058E7"/>
    <w:rsid w:val="00906043"/>
    <w:rsid w:val="00907760"/>
    <w:rsid w:val="00911AB5"/>
    <w:rsid w:val="00913250"/>
    <w:rsid w:val="00913848"/>
    <w:rsid w:val="00914CBF"/>
    <w:rsid w:val="00915800"/>
    <w:rsid w:val="0091656A"/>
    <w:rsid w:val="00916E19"/>
    <w:rsid w:val="00916FA2"/>
    <w:rsid w:val="0091700C"/>
    <w:rsid w:val="0092012B"/>
    <w:rsid w:val="00920FD6"/>
    <w:rsid w:val="0092106E"/>
    <w:rsid w:val="009212CF"/>
    <w:rsid w:val="009217F1"/>
    <w:rsid w:val="00921981"/>
    <w:rsid w:val="00921FC5"/>
    <w:rsid w:val="00922266"/>
    <w:rsid w:val="00922600"/>
    <w:rsid w:val="00922EBE"/>
    <w:rsid w:val="00923109"/>
    <w:rsid w:val="0092421E"/>
    <w:rsid w:val="00925A7A"/>
    <w:rsid w:val="0092695F"/>
    <w:rsid w:val="00927550"/>
    <w:rsid w:val="00927DDA"/>
    <w:rsid w:val="009314D3"/>
    <w:rsid w:val="0093209D"/>
    <w:rsid w:val="0093232D"/>
    <w:rsid w:val="0093282B"/>
    <w:rsid w:val="00934187"/>
    <w:rsid w:val="0093514B"/>
    <w:rsid w:val="009358A7"/>
    <w:rsid w:val="00935FE2"/>
    <w:rsid w:val="00936FC4"/>
    <w:rsid w:val="00937B5A"/>
    <w:rsid w:val="009430ED"/>
    <w:rsid w:val="009432A1"/>
    <w:rsid w:val="009442C7"/>
    <w:rsid w:val="0094583F"/>
    <w:rsid w:val="00945951"/>
    <w:rsid w:val="00946AB4"/>
    <w:rsid w:val="00946F02"/>
    <w:rsid w:val="00946F9F"/>
    <w:rsid w:val="00946FF7"/>
    <w:rsid w:val="0094798A"/>
    <w:rsid w:val="00950397"/>
    <w:rsid w:val="009506A7"/>
    <w:rsid w:val="00950EAB"/>
    <w:rsid w:val="00951B03"/>
    <w:rsid w:val="009526AE"/>
    <w:rsid w:val="00952D2B"/>
    <w:rsid w:val="00953800"/>
    <w:rsid w:val="00954212"/>
    <w:rsid w:val="009545B2"/>
    <w:rsid w:val="009546EE"/>
    <w:rsid w:val="00954A98"/>
    <w:rsid w:val="00955C15"/>
    <w:rsid w:val="00955CAC"/>
    <w:rsid w:val="00956F14"/>
    <w:rsid w:val="009573E0"/>
    <w:rsid w:val="009577B5"/>
    <w:rsid w:val="00957E47"/>
    <w:rsid w:val="00957ED1"/>
    <w:rsid w:val="0096088C"/>
    <w:rsid w:val="0096191F"/>
    <w:rsid w:val="009627EE"/>
    <w:rsid w:val="0096407F"/>
    <w:rsid w:val="0096436A"/>
    <w:rsid w:val="0096462A"/>
    <w:rsid w:val="00964711"/>
    <w:rsid w:val="00964A2C"/>
    <w:rsid w:val="00964C6F"/>
    <w:rsid w:val="0096512C"/>
    <w:rsid w:val="009658EC"/>
    <w:rsid w:val="00965936"/>
    <w:rsid w:val="0096598E"/>
    <w:rsid w:val="009667C6"/>
    <w:rsid w:val="0096703C"/>
    <w:rsid w:val="00970245"/>
    <w:rsid w:val="009706AC"/>
    <w:rsid w:val="0097170D"/>
    <w:rsid w:val="009717A1"/>
    <w:rsid w:val="0097236C"/>
    <w:rsid w:val="00972BF0"/>
    <w:rsid w:val="00973B56"/>
    <w:rsid w:val="009758A4"/>
    <w:rsid w:val="009768C4"/>
    <w:rsid w:val="00976C04"/>
    <w:rsid w:val="00977611"/>
    <w:rsid w:val="0098065F"/>
    <w:rsid w:val="00981225"/>
    <w:rsid w:val="0098189C"/>
    <w:rsid w:val="00981A68"/>
    <w:rsid w:val="00981BD9"/>
    <w:rsid w:val="009826C2"/>
    <w:rsid w:val="00982751"/>
    <w:rsid w:val="009832F0"/>
    <w:rsid w:val="0098372F"/>
    <w:rsid w:val="00983821"/>
    <w:rsid w:val="009841B5"/>
    <w:rsid w:val="009842F8"/>
    <w:rsid w:val="00984790"/>
    <w:rsid w:val="00984C9A"/>
    <w:rsid w:val="0098506C"/>
    <w:rsid w:val="0098550E"/>
    <w:rsid w:val="00986175"/>
    <w:rsid w:val="00986703"/>
    <w:rsid w:val="009870E1"/>
    <w:rsid w:val="009907EA"/>
    <w:rsid w:val="00990C9A"/>
    <w:rsid w:val="0099119E"/>
    <w:rsid w:val="00991EB7"/>
    <w:rsid w:val="00992CBD"/>
    <w:rsid w:val="00994044"/>
    <w:rsid w:val="0099605A"/>
    <w:rsid w:val="00996609"/>
    <w:rsid w:val="00996B76"/>
    <w:rsid w:val="00997779"/>
    <w:rsid w:val="009977A9"/>
    <w:rsid w:val="009A0A8F"/>
    <w:rsid w:val="009A0FCE"/>
    <w:rsid w:val="009A12A0"/>
    <w:rsid w:val="009A1890"/>
    <w:rsid w:val="009A1B23"/>
    <w:rsid w:val="009A1F41"/>
    <w:rsid w:val="009A20A7"/>
    <w:rsid w:val="009A2CB9"/>
    <w:rsid w:val="009A3081"/>
    <w:rsid w:val="009A32F9"/>
    <w:rsid w:val="009A441F"/>
    <w:rsid w:val="009A44F6"/>
    <w:rsid w:val="009A4527"/>
    <w:rsid w:val="009A528A"/>
    <w:rsid w:val="009A5E1B"/>
    <w:rsid w:val="009A62AC"/>
    <w:rsid w:val="009A6E37"/>
    <w:rsid w:val="009B0B74"/>
    <w:rsid w:val="009B1505"/>
    <w:rsid w:val="009B1A6C"/>
    <w:rsid w:val="009B2A07"/>
    <w:rsid w:val="009B2B0E"/>
    <w:rsid w:val="009B3BC0"/>
    <w:rsid w:val="009B3C5B"/>
    <w:rsid w:val="009B3C85"/>
    <w:rsid w:val="009B424E"/>
    <w:rsid w:val="009B6A50"/>
    <w:rsid w:val="009B6BCE"/>
    <w:rsid w:val="009B74C1"/>
    <w:rsid w:val="009B7AD3"/>
    <w:rsid w:val="009B7EC2"/>
    <w:rsid w:val="009B7F4B"/>
    <w:rsid w:val="009C08ED"/>
    <w:rsid w:val="009C0BBA"/>
    <w:rsid w:val="009C10D7"/>
    <w:rsid w:val="009C10E1"/>
    <w:rsid w:val="009C1AB2"/>
    <w:rsid w:val="009C2332"/>
    <w:rsid w:val="009C286D"/>
    <w:rsid w:val="009C43DD"/>
    <w:rsid w:val="009C45C5"/>
    <w:rsid w:val="009C4CD7"/>
    <w:rsid w:val="009C5B06"/>
    <w:rsid w:val="009C5B42"/>
    <w:rsid w:val="009C6E17"/>
    <w:rsid w:val="009C6EBC"/>
    <w:rsid w:val="009C73CE"/>
    <w:rsid w:val="009D02A6"/>
    <w:rsid w:val="009D05F2"/>
    <w:rsid w:val="009D0E69"/>
    <w:rsid w:val="009D17B2"/>
    <w:rsid w:val="009D1BE9"/>
    <w:rsid w:val="009D22B5"/>
    <w:rsid w:val="009D247B"/>
    <w:rsid w:val="009D4200"/>
    <w:rsid w:val="009D4E13"/>
    <w:rsid w:val="009D509F"/>
    <w:rsid w:val="009D5255"/>
    <w:rsid w:val="009D6087"/>
    <w:rsid w:val="009D6294"/>
    <w:rsid w:val="009D75FB"/>
    <w:rsid w:val="009E0362"/>
    <w:rsid w:val="009E0842"/>
    <w:rsid w:val="009E2689"/>
    <w:rsid w:val="009E312F"/>
    <w:rsid w:val="009E363E"/>
    <w:rsid w:val="009E3D16"/>
    <w:rsid w:val="009E56AA"/>
    <w:rsid w:val="009E6560"/>
    <w:rsid w:val="009E681A"/>
    <w:rsid w:val="009E7067"/>
    <w:rsid w:val="009E79B4"/>
    <w:rsid w:val="009F0E9A"/>
    <w:rsid w:val="009F0FE0"/>
    <w:rsid w:val="009F3926"/>
    <w:rsid w:val="009F5557"/>
    <w:rsid w:val="009F5D54"/>
    <w:rsid w:val="009F638E"/>
    <w:rsid w:val="009F69AD"/>
    <w:rsid w:val="009F71BC"/>
    <w:rsid w:val="009F73E6"/>
    <w:rsid w:val="00A0007B"/>
    <w:rsid w:val="00A005D5"/>
    <w:rsid w:val="00A00933"/>
    <w:rsid w:val="00A00A40"/>
    <w:rsid w:val="00A00F82"/>
    <w:rsid w:val="00A0126C"/>
    <w:rsid w:val="00A01927"/>
    <w:rsid w:val="00A01CF5"/>
    <w:rsid w:val="00A0264D"/>
    <w:rsid w:val="00A02754"/>
    <w:rsid w:val="00A03E23"/>
    <w:rsid w:val="00A048F2"/>
    <w:rsid w:val="00A05356"/>
    <w:rsid w:val="00A05DF5"/>
    <w:rsid w:val="00A05E9B"/>
    <w:rsid w:val="00A062FB"/>
    <w:rsid w:val="00A06F54"/>
    <w:rsid w:val="00A07198"/>
    <w:rsid w:val="00A07DC6"/>
    <w:rsid w:val="00A103F4"/>
    <w:rsid w:val="00A10958"/>
    <w:rsid w:val="00A10A19"/>
    <w:rsid w:val="00A10EDA"/>
    <w:rsid w:val="00A1251F"/>
    <w:rsid w:val="00A133BF"/>
    <w:rsid w:val="00A13756"/>
    <w:rsid w:val="00A13880"/>
    <w:rsid w:val="00A1392F"/>
    <w:rsid w:val="00A13D0C"/>
    <w:rsid w:val="00A13F25"/>
    <w:rsid w:val="00A1421D"/>
    <w:rsid w:val="00A14363"/>
    <w:rsid w:val="00A149E0"/>
    <w:rsid w:val="00A1532C"/>
    <w:rsid w:val="00A155F9"/>
    <w:rsid w:val="00A16198"/>
    <w:rsid w:val="00A16CF7"/>
    <w:rsid w:val="00A16E98"/>
    <w:rsid w:val="00A1705D"/>
    <w:rsid w:val="00A17681"/>
    <w:rsid w:val="00A179C8"/>
    <w:rsid w:val="00A20098"/>
    <w:rsid w:val="00A20F25"/>
    <w:rsid w:val="00A21287"/>
    <w:rsid w:val="00A21956"/>
    <w:rsid w:val="00A22612"/>
    <w:rsid w:val="00A22DA8"/>
    <w:rsid w:val="00A2325D"/>
    <w:rsid w:val="00A23529"/>
    <w:rsid w:val="00A23D15"/>
    <w:rsid w:val="00A23F74"/>
    <w:rsid w:val="00A24312"/>
    <w:rsid w:val="00A243F0"/>
    <w:rsid w:val="00A2468B"/>
    <w:rsid w:val="00A24E4D"/>
    <w:rsid w:val="00A251D6"/>
    <w:rsid w:val="00A253CD"/>
    <w:rsid w:val="00A257DB"/>
    <w:rsid w:val="00A25A0E"/>
    <w:rsid w:val="00A25D2E"/>
    <w:rsid w:val="00A25DEE"/>
    <w:rsid w:val="00A263C4"/>
    <w:rsid w:val="00A267F9"/>
    <w:rsid w:val="00A27134"/>
    <w:rsid w:val="00A272EE"/>
    <w:rsid w:val="00A27336"/>
    <w:rsid w:val="00A276D0"/>
    <w:rsid w:val="00A279AD"/>
    <w:rsid w:val="00A31E15"/>
    <w:rsid w:val="00A31ED6"/>
    <w:rsid w:val="00A321D5"/>
    <w:rsid w:val="00A33EBF"/>
    <w:rsid w:val="00A35FD8"/>
    <w:rsid w:val="00A36A25"/>
    <w:rsid w:val="00A3728A"/>
    <w:rsid w:val="00A3733A"/>
    <w:rsid w:val="00A377E2"/>
    <w:rsid w:val="00A4073B"/>
    <w:rsid w:val="00A416D4"/>
    <w:rsid w:val="00A41CD1"/>
    <w:rsid w:val="00A4225B"/>
    <w:rsid w:val="00A4327F"/>
    <w:rsid w:val="00A43B0D"/>
    <w:rsid w:val="00A459EF"/>
    <w:rsid w:val="00A45B10"/>
    <w:rsid w:val="00A46421"/>
    <w:rsid w:val="00A4728F"/>
    <w:rsid w:val="00A473AE"/>
    <w:rsid w:val="00A50207"/>
    <w:rsid w:val="00A50DA0"/>
    <w:rsid w:val="00A51218"/>
    <w:rsid w:val="00A518B0"/>
    <w:rsid w:val="00A51C06"/>
    <w:rsid w:val="00A51F1E"/>
    <w:rsid w:val="00A53D11"/>
    <w:rsid w:val="00A54383"/>
    <w:rsid w:val="00A549A1"/>
    <w:rsid w:val="00A551BC"/>
    <w:rsid w:val="00A57116"/>
    <w:rsid w:val="00A6084F"/>
    <w:rsid w:val="00A617D3"/>
    <w:rsid w:val="00A62E35"/>
    <w:rsid w:val="00A62F82"/>
    <w:rsid w:val="00A6301E"/>
    <w:rsid w:val="00A63F24"/>
    <w:rsid w:val="00A645B5"/>
    <w:rsid w:val="00A64E26"/>
    <w:rsid w:val="00A64ED6"/>
    <w:rsid w:val="00A64F1F"/>
    <w:rsid w:val="00A652AB"/>
    <w:rsid w:val="00A654EB"/>
    <w:rsid w:val="00A6582E"/>
    <w:rsid w:val="00A664F9"/>
    <w:rsid w:val="00A6678E"/>
    <w:rsid w:val="00A67302"/>
    <w:rsid w:val="00A703C1"/>
    <w:rsid w:val="00A708D3"/>
    <w:rsid w:val="00A70BC4"/>
    <w:rsid w:val="00A7121B"/>
    <w:rsid w:val="00A71725"/>
    <w:rsid w:val="00A71F64"/>
    <w:rsid w:val="00A7278F"/>
    <w:rsid w:val="00A72F19"/>
    <w:rsid w:val="00A737C4"/>
    <w:rsid w:val="00A73D22"/>
    <w:rsid w:val="00A742AE"/>
    <w:rsid w:val="00A7546C"/>
    <w:rsid w:val="00A7572C"/>
    <w:rsid w:val="00A76E4C"/>
    <w:rsid w:val="00A77ADC"/>
    <w:rsid w:val="00A77DA3"/>
    <w:rsid w:val="00A80093"/>
    <w:rsid w:val="00A804B6"/>
    <w:rsid w:val="00A8060D"/>
    <w:rsid w:val="00A80CA8"/>
    <w:rsid w:val="00A810C0"/>
    <w:rsid w:val="00A841EE"/>
    <w:rsid w:val="00A857BD"/>
    <w:rsid w:val="00A858ED"/>
    <w:rsid w:val="00A85C27"/>
    <w:rsid w:val="00A8624C"/>
    <w:rsid w:val="00A8631B"/>
    <w:rsid w:val="00A86446"/>
    <w:rsid w:val="00A86804"/>
    <w:rsid w:val="00A86AC6"/>
    <w:rsid w:val="00A86B2B"/>
    <w:rsid w:val="00A879B9"/>
    <w:rsid w:val="00A87FB3"/>
    <w:rsid w:val="00A90383"/>
    <w:rsid w:val="00A9038C"/>
    <w:rsid w:val="00A91DFD"/>
    <w:rsid w:val="00A93043"/>
    <w:rsid w:val="00A9309A"/>
    <w:rsid w:val="00A953F7"/>
    <w:rsid w:val="00A95F0C"/>
    <w:rsid w:val="00A971AC"/>
    <w:rsid w:val="00A97250"/>
    <w:rsid w:val="00A97C04"/>
    <w:rsid w:val="00AA22BE"/>
    <w:rsid w:val="00AA4368"/>
    <w:rsid w:val="00AA4CCF"/>
    <w:rsid w:val="00AA4F38"/>
    <w:rsid w:val="00AA5010"/>
    <w:rsid w:val="00AA53BC"/>
    <w:rsid w:val="00AA64E8"/>
    <w:rsid w:val="00AA6721"/>
    <w:rsid w:val="00AA6C4E"/>
    <w:rsid w:val="00AA7466"/>
    <w:rsid w:val="00AB4BC8"/>
    <w:rsid w:val="00AB509F"/>
    <w:rsid w:val="00AB6917"/>
    <w:rsid w:val="00AB70CF"/>
    <w:rsid w:val="00AB7568"/>
    <w:rsid w:val="00AB77B7"/>
    <w:rsid w:val="00AB7A86"/>
    <w:rsid w:val="00AC0157"/>
    <w:rsid w:val="00AC07CD"/>
    <w:rsid w:val="00AC18A9"/>
    <w:rsid w:val="00AC1BC8"/>
    <w:rsid w:val="00AC1F0C"/>
    <w:rsid w:val="00AC2350"/>
    <w:rsid w:val="00AC289A"/>
    <w:rsid w:val="00AC6722"/>
    <w:rsid w:val="00AC6976"/>
    <w:rsid w:val="00AC78B1"/>
    <w:rsid w:val="00AC7C41"/>
    <w:rsid w:val="00AD1610"/>
    <w:rsid w:val="00AD2750"/>
    <w:rsid w:val="00AD367D"/>
    <w:rsid w:val="00AD595F"/>
    <w:rsid w:val="00AE0BE7"/>
    <w:rsid w:val="00AE0D94"/>
    <w:rsid w:val="00AE157E"/>
    <w:rsid w:val="00AE1771"/>
    <w:rsid w:val="00AE181D"/>
    <w:rsid w:val="00AE2376"/>
    <w:rsid w:val="00AE3E92"/>
    <w:rsid w:val="00AE4B41"/>
    <w:rsid w:val="00AE4F53"/>
    <w:rsid w:val="00AE5323"/>
    <w:rsid w:val="00AE6A02"/>
    <w:rsid w:val="00AF0EE4"/>
    <w:rsid w:val="00AF1EE4"/>
    <w:rsid w:val="00AF1F9F"/>
    <w:rsid w:val="00AF25A8"/>
    <w:rsid w:val="00AF2F8B"/>
    <w:rsid w:val="00AF30E4"/>
    <w:rsid w:val="00AF360F"/>
    <w:rsid w:val="00AF38A6"/>
    <w:rsid w:val="00AF3CD3"/>
    <w:rsid w:val="00AF41ED"/>
    <w:rsid w:val="00AF65E4"/>
    <w:rsid w:val="00AF6C08"/>
    <w:rsid w:val="00AF7DDC"/>
    <w:rsid w:val="00AF7F54"/>
    <w:rsid w:val="00B00283"/>
    <w:rsid w:val="00B01509"/>
    <w:rsid w:val="00B01DA6"/>
    <w:rsid w:val="00B02341"/>
    <w:rsid w:val="00B0282B"/>
    <w:rsid w:val="00B02C75"/>
    <w:rsid w:val="00B03313"/>
    <w:rsid w:val="00B03C3C"/>
    <w:rsid w:val="00B044E7"/>
    <w:rsid w:val="00B04DB0"/>
    <w:rsid w:val="00B04E10"/>
    <w:rsid w:val="00B058C8"/>
    <w:rsid w:val="00B05C3E"/>
    <w:rsid w:val="00B065CA"/>
    <w:rsid w:val="00B06C8B"/>
    <w:rsid w:val="00B0710B"/>
    <w:rsid w:val="00B07654"/>
    <w:rsid w:val="00B078C5"/>
    <w:rsid w:val="00B07B81"/>
    <w:rsid w:val="00B10F51"/>
    <w:rsid w:val="00B117B4"/>
    <w:rsid w:val="00B11EE6"/>
    <w:rsid w:val="00B12352"/>
    <w:rsid w:val="00B13FF7"/>
    <w:rsid w:val="00B143A2"/>
    <w:rsid w:val="00B14700"/>
    <w:rsid w:val="00B15267"/>
    <w:rsid w:val="00B15277"/>
    <w:rsid w:val="00B154A4"/>
    <w:rsid w:val="00B17CDD"/>
    <w:rsid w:val="00B20064"/>
    <w:rsid w:val="00B20098"/>
    <w:rsid w:val="00B20BE4"/>
    <w:rsid w:val="00B20F8F"/>
    <w:rsid w:val="00B20FF2"/>
    <w:rsid w:val="00B21B90"/>
    <w:rsid w:val="00B23456"/>
    <w:rsid w:val="00B23596"/>
    <w:rsid w:val="00B244E2"/>
    <w:rsid w:val="00B2483F"/>
    <w:rsid w:val="00B24BA2"/>
    <w:rsid w:val="00B252E2"/>
    <w:rsid w:val="00B2549F"/>
    <w:rsid w:val="00B2570F"/>
    <w:rsid w:val="00B25B7C"/>
    <w:rsid w:val="00B26F34"/>
    <w:rsid w:val="00B27911"/>
    <w:rsid w:val="00B30D68"/>
    <w:rsid w:val="00B31720"/>
    <w:rsid w:val="00B3172F"/>
    <w:rsid w:val="00B31968"/>
    <w:rsid w:val="00B31FC6"/>
    <w:rsid w:val="00B327C3"/>
    <w:rsid w:val="00B3312C"/>
    <w:rsid w:val="00B3366B"/>
    <w:rsid w:val="00B33959"/>
    <w:rsid w:val="00B33992"/>
    <w:rsid w:val="00B34423"/>
    <w:rsid w:val="00B34B4D"/>
    <w:rsid w:val="00B34C8C"/>
    <w:rsid w:val="00B3541E"/>
    <w:rsid w:val="00B35B3B"/>
    <w:rsid w:val="00B36B56"/>
    <w:rsid w:val="00B3717A"/>
    <w:rsid w:val="00B37E23"/>
    <w:rsid w:val="00B423BB"/>
    <w:rsid w:val="00B423D4"/>
    <w:rsid w:val="00B43501"/>
    <w:rsid w:val="00B43861"/>
    <w:rsid w:val="00B446BB"/>
    <w:rsid w:val="00B44722"/>
    <w:rsid w:val="00B44A25"/>
    <w:rsid w:val="00B44CAC"/>
    <w:rsid w:val="00B45860"/>
    <w:rsid w:val="00B45FC0"/>
    <w:rsid w:val="00B46C1C"/>
    <w:rsid w:val="00B515FA"/>
    <w:rsid w:val="00B518C3"/>
    <w:rsid w:val="00B52352"/>
    <w:rsid w:val="00B52BC3"/>
    <w:rsid w:val="00B530CF"/>
    <w:rsid w:val="00B5416E"/>
    <w:rsid w:val="00B5427C"/>
    <w:rsid w:val="00B544F3"/>
    <w:rsid w:val="00B54CC4"/>
    <w:rsid w:val="00B54DAD"/>
    <w:rsid w:val="00B557BE"/>
    <w:rsid w:val="00B55959"/>
    <w:rsid w:val="00B55FEC"/>
    <w:rsid w:val="00B5644B"/>
    <w:rsid w:val="00B566FA"/>
    <w:rsid w:val="00B5785C"/>
    <w:rsid w:val="00B605A1"/>
    <w:rsid w:val="00B61732"/>
    <w:rsid w:val="00B61868"/>
    <w:rsid w:val="00B6337F"/>
    <w:rsid w:val="00B6426C"/>
    <w:rsid w:val="00B6429B"/>
    <w:rsid w:val="00B647C6"/>
    <w:rsid w:val="00B6514B"/>
    <w:rsid w:val="00B65181"/>
    <w:rsid w:val="00B660FB"/>
    <w:rsid w:val="00B66187"/>
    <w:rsid w:val="00B6634A"/>
    <w:rsid w:val="00B6640C"/>
    <w:rsid w:val="00B6753A"/>
    <w:rsid w:val="00B67555"/>
    <w:rsid w:val="00B679E5"/>
    <w:rsid w:val="00B71C75"/>
    <w:rsid w:val="00B7273D"/>
    <w:rsid w:val="00B72B6C"/>
    <w:rsid w:val="00B72EE4"/>
    <w:rsid w:val="00B73324"/>
    <w:rsid w:val="00B73938"/>
    <w:rsid w:val="00B73CCE"/>
    <w:rsid w:val="00B74412"/>
    <w:rsid w:val="00B74ACE"/>
    <w:rsid w:val="00B74E2D"/>
    <w:rsid w:val="00B75110"/>
    <w:rsid w:val="00B76344"/>
    <w:rsid w:val="00B76688"/>
    <w:rsid w:val="00B76ABC"/>
    <w:rsid w:val="00B77728"/>
    <w:rsid w:val="00B77AEC"/>
    <w:rsid w:val="00B801BC"/>
    <w:rsid w:val="00B8260C"/>
    <w:rsid w:val="00B82E71"/>
    <w:rsid w:val="00B82E74"/>
    <w:rsid w:val="00B83041"/>
    <w:rsid w:val="00B834BE"/>
    <w:rsid w:val="00B83D43"/>
    <w:rsid w:val="00B83DA9"/>
    <w:rsid w:val="00B84067"/>
    <w:rsid w:val="00B84CF8"/>
    <w:rsid w:val="00B85A23"/>
    <w:rsid w:val="00B8655B"/>
    <w:rsid w:val="00B8773B"/>
    <w:rsid w:val="00B90553"/>
    <w:rsid w:val="00B91914"/>
    <w:rsid w:val="00B921C7"/>
    <w:rsid w:val="00B92A60"/>
    <w:rsid w:val="00B92AD3"/>
    <w:rsid w:val="00B92BAB"/>
    <w:rsid w:val="00B9388D"/>
    <w:rsid w:val="00B94078"/>
    <w:rsid w:val="00B951F3"/>
    <w:rsid w:val="00B95D4D"/>
    <w:rsid w:val="00B95DB1"/>
    <w:rsid w:val="00B95EEC"/>
    <w:rsid w:val="00B961D6"/>
    <w:rsid w:val="00B967C0"/>
    <w:rsid w:val="00B96D13"/>
    <w:rsid w:val="00B96E48"/>
    <w:rsid w:val="00BA04AB"/>
    <w:rsid w:val="00BA0BD3"/>
    <w:rsid w:val="00BA0CF5"/>
    <w:rsid w:val="00BA0D22"/>
    <w:rsid w:val="00BA1F6C"/>
    <w:rsid w:val="00BA340A"/>
    <w:rsid w:val="00BA361E"/>
    <w:rsid w:val="00BA38AC"/>
    <w:rsid w:val="00BA3B48"/>
    <w:rsid w:val="00BA3DF9"/>
    <w:rsid w:val="00BA4616"/>
    <w:rsid w:val="00BA59DA"/>
    <w:rsid w:val="00BA5CCB"/>
    <w:rsid w:val="00BA5D0D"/>
    <w:rsid w:val="00BA6173"/>
    <w:rsid w:val="00BA6464"/>
    <w:rsid w:val="00BA67E1"/>
    <w:rsid w:val="00BA6FEF"/>
    <w:rsid w:val="00BA7D98"/>
    <w:rsid w:val="00BB0B37"/>
    <w:rsid w:val="00BB0EBA"/>
    <w:rsid w:val="00BB115B"/>
    <w:rsid w:val="00BB115D"/>
    <w:rsid w:val="00BB1B0B"/>
    <w:rsid w:val="00BB21C4"/>
    <w:rsid w:val="00BB227E"/>
    <w:rsid w:val="00BB332F"/>
    <w:rsid w:val="00BB393E"/>
    <w:rsid w:val="00BB3CD1"/>
    <w:rsid w:val="00BB54A1"/>
    <w:rsid w:val="00BB6B23"/>
    <w:rsid w:val="00BB6C29"/>
    <w:rsid w:val="00BB7BB0"/>
    <w:rsid w:val="00BC04F0"/>
    <w:rsid w:val="00BC056F"/>
    <w:rsid w:val="00BC0769"/>
    <w:rsid w:val="00BC0A19"/>
    <w:rsid w:val="00BC16F5"/>
    <w:rsid w:val="00BC2073"/>
    <w:rsid w:val="00BC4BA9"/>
    <w:rsid w:val="00BC4F7A"/>
    <w:rsid w:val="00BC5530"/>
    <w:rsid w:val="00BC5F79"/>
    <w:rsid w:val="00BC6647"/>
    <w:rsid w:val="00BC6B4A"/>
    <w:rsid w:val="00BC6DC9"/>
    <w:rsid w:val="00BC7C27"/>
    <w:rsid w:val="00BD0468"/>
    <w:rsid w:val="00BD07D1"/>
    <w:rsid w:val="00BD1B55"/>
    <w:rsid w:val="00BD289C"/>
    <w:rsid w:val="00BD2B28"/>
    <w:rsid w:val="00BD2B30"/>
    <w:rsid w:val="00BD2C98"/>
    <w:rsid w:val="00BD2D93"/>
    <w:rsid w:val="00BD374E"/>
    <w:rsid w:val="00BD37A9"/>
    <w:rsid w:val="00BD42D7"/>
    <w:rsid w:val="00BD44DC"/>
    <w:rsid w:val="00BD52BE"/>
    <w:rsid w:val="00BD5AF6"/>
    <w:rsid w:val="00BD5B0B"/>
    <w:rsid w:val="00BD5C47"/>
    <w:rsid w:val="00BD6A04"/>
    <w:rsid w:val="00BD7C69"/>
    <w:rsid w:val="00BE069D"/>
    <w:rsid w:val="00BE18EA"/>
    <w:rsid w:val="00BE19C1"/>
    <w:rsid w:val="00BE2126"/>
    <w:rsid w:val="00BE29BD"/>
    <w:rsid w:val="00BE2A7C"/>
    <w:rsid w:val="00BE31DA"/>
    <w:rsid w:val="00BE371D"/>
    <w:rsid w:val="00BE3931"/>
    <w:rsid w:val="00BE479D"/>
    <w:rsid w:val="00BE5FB7"/>
    <w:rsid w:val="00BE7C01"/>
    <w:rsid w:val="00BE7F42"/>
    <w:rsid w:val="00BF05DB"/>
    <w:rsid w:val="00BF0B9E"/>
    <w:rsid w:val="00BF1468"/>
    <w:rsid w:val="00BF312A"/>
    <w:rsid w:val="00BF5B19"/>
    <w:rsid w:val="00BF5C5B"/>
    <w:rsid w:val="00BF6547"/>
    <w:rsid w:val="00BF6A6B"/>
    <w:rsid w:val="00BF7224"/>
    <w:rsid w:val="00C012E7"/>
    <w:rsid w:val="00C01B38"/>
    <w:rsid w:val="00C03518"/>
    <w:rsid w:val="00C04ECD"/>
    <w:rsid w:val="00C0529B"/>
    <w:rsid w:val="00C06654"/>
    <w:rsid w:val="00C073E4"/>
    <w:rsid w:val="00C07AB8"/>
    <w:rsid w:val="00C07BFA"/>
    <w:rsid w:val="00C07D72"/>
    <w:rsid w:val="00C101F4"/>
    <w:rsid w:val="00C10806"/>
    <w:rsid w:val="00C109C2"/>
    <w:rsid w:val="00C11BE7"/>
    <w:rsid w:val="00C123B9"/>
    <w:rsid w:val="00C12C13"/>
    <w:rsid w:val="00C13A33"/>
    <w:rsid w:val="00C13BB3"/>
    <w:rsid w:val="00C13F1D"/>
    <w:rsid w:val="00C143DA"/>
    <w:rsid w:val="00C14D19"/>
    <w:rsid w:val="00C1594E"/>
    <w:rsid w:val="00C15DCC"/>
    <w:rsid w:val="00C17096"/>
    <w:rsid w:val="00C17C5F"/>
    <w:rsid w:val="00C20590"/>
    <w:rsid w:val="00C2089E"/>
    <w:rsid w:val="00C2116B"/>
    <w:rsid w:val="00C21170"/>
    <w:rsid w:val="00C22353"/>
    <w:rsid w:val="00C2257C"/>
    <w:rsid w:val="00C225F8"/>
    <w:rsid w:val="00C24D24"/>
    <w:rsid w:val="00C25290"/>
    <w:rsid w:val="00C2570A"/>
    <w:rsid w:val="00C25DBB"/>
    <w:rsid w:val="00C273B1"/>
    <w:rsid w:val="00C30A66"/>
    <w:rsid w:val="00C30BF5"/>
    <w:rsid w:val="00C30BF9"/>
    <w:rsid w:val="00C30C59"/>
    <w:rsid w:val="00C30F1D"/>
    <w:rsid w:val="00C318FF"/>
    <w:rsid w:val="00C31C44"/>
    <w:rsid w:val="00C32DD7"/>
    <w:rsid w:val="00C33302"/>
    <w:rsid w:val="00C335BD"/>
    <w:rsid w:val="00C33AB6"/>
    <w:rsid w:val="00C34219"/>
    <w:rsid w:val="00C34876"/>
    <w:rsid w:val="00C34A98"/>
    <w:rsid w:val="00C36BA5"/>
    <w:rsid w:val="00C375BB"/>
    <w:rsid w:val="00C37A2F"/>
    <w:rsid w:val="00C40101"/>
    <w:rsid w:val="00C4178C"/>
    <w:rsid w:val="00C42196"/>
    <w:rsid w:val="00C444DE"/>
    <w:rsid w:val="00C4502F"/>
    <w:rsid w:val="00C45868"/>
    <w:rsid w:val="00C45B05"/>
    <w:rsid w:val="00C45E51"/>
    <w:rsid w:val="00C46847"/>
    <w:rsid w:val="00C47467"/>
    <w:rsid w:val="00C50935"/>
    <w:rsid w:val="00C51094"/>
    <w:rsid w:val="00C51433"/>
    <w:rsid w:val="00C5183A"/>
    <w:rsid w:val="00C51E75"/>
    <w:rsid w:val="00C52BA0"/>
    <w:rsid w:val="00C53AA6"/>
    <w:rsid w:val="00C53F0B"/>
    <w:rsid w:val="00C54340"/>
    <w:rsid w:val="00C54B62"/>
    <w:rsid w:val="00C54F32"/>
    <w:rsid w:val="00C550CF"/>
    <w:rsid w:val="00C55B3E"/>
    <w:rsid w:val="00C55B51"/>
    <w:rsid w:val="00C574D0"/>
    <w:rsid w:val="00C604A7"/>
    <w:rsid w:val="00C60728"/>
    <w:rsid w:val="00C63D66"/>
    <w:rsid w:val="00C63EA8"/>
    <w:rsid w:val="00C64065"/>
    <w:rsid w:val="00C65061"/>
    <w:rsid w:val="00C65648"/>
    <w:rsid w:val="00C65A2D"/>
    <w:rsid w:val="00C65E21"/>
    <w:rsid w:val="00C65EE0"/>
    <w:rsid w:val="00C660CE"/>
    <w:rsid w:val="00C66188"/>
    <w:rsid w:val="00C663DC"/>
    <w:rsid w:val="00C664E6"/>
    <w:rsid w:val="00C666F0"/>
    <w:rsid w:val="00C66834"/>
    <w:rsid w:val="00C66CF6"/>
    <w:rsid w:val="00C67132"/>
    <w:rsid w:val="00C71307"/>
    <w:rsid w:val="00C71C6C"/>
    <w:rsid w:val="00C7277F"/>
    <w:rsid w:val="00C741D9"/>
    <w:rsid w:val="00C7423E"/>
    <w:rsid w:val="00C755DF"/>
    <w:rsid w:val="00C765AA"/>
    <w:rsid w:val="00C77371"/>
    <w:rsid w:val="00C80336"/>
    <w:rsid w:val="00C804B1"/>
    <w:rsid w:val="00C8126A"/>
    <w:rsid w:val="00C823F1"/>
    <w:rsid w:val="00C825A3"/>
    <w:rsid w:val="00C83C48"/>
    <w:rsid w:val="00C83D89"/>
    <w:rsid w:val="00C85A2D"/>
    <w:rsid w:val="00C8614F"/>
    <w:rsid w:val="00C865EA"/>
    <w:rsid w:val="00C869BE"/>
    <w:rsid w:val="00C87211"/>
    <w:rsid w:val="00C90C60"/>
    <w:rsid w:val="00C94937"/>
    <w:rsid w:val="00C94C47"/>
    <w:rsid w:val="00C94CC6"/>
    <w:rsid w:val="00C94FC9"/>
    <w:rsid w:val="00C95D29"/>
    <w:rsid w:val="00C96009"/>
    <w:rsid w:val="00C97209"/>
    <w:rsid w:val="00C97424"/>
    <w:rsid w:val="00C9755B"/>
    <w:rsid w:val="00C97676"/>
    <w:rsid w:val="00CA12CC"/>
    <w:rsid w:val="00CA188D"/>
    <w:rsid w:val="00CA2303"/>
    <w:rsid w:val="00CA248A"/>
    <w:rsid w:val="00CA2AF6"/>
    <w:rsid w:val="00CA30D1"/>
    <w:rsid w:val="00CA3A6B"/>
    <w:rsid w:val="00CA67EE"/>
    <w:rsid w:val="00CB1377"/>
    <w:rsid w:val="00CB14C9"/>
    <w:rsid w:val="00CB2427"/>
    <w:rsid w:val="00CB391C"/>
    <w:rsid w:val="00CB3D0F"/>
    <w:rsid w:val="00CB3E01"/>
    <w:rsid w:val="00CB57DB"/>
    <w:rsid w:val="00CB588C"/>
    <w:rsid w:val="00CB5AE5"/>
    <w:rsid w:val="00CB5CB0"/>
    <w:rsid w:val="00CB71DF"/>
    <w:rsid w:val="00CC178B"/>
    <w:rsid w:val="00CC1D14"/>
    <w:rsid w:val="00CC1F55"/>
    <w:rsid w:val="00CC20E8"/>
    <w:rsid w:val="00CC25AB"/>
    <w:rsid w:val="00CC3BF3"/>
    <w:rsid w:val="00CC3EB1"/>
    <w:rsid w:val="00CC5FFA"/>
    <w:rsid w:val="00CC7303"/>
    <w:rsid w:val="00CD0572"/>
    <w:rsid w:val="00CD0DA4"/>
    <w:rsid w:val="00CD2F18"/>
    <w:rsid w:val="00CD307D"/>
    <w:rsid w:val="00CD3AD1"/>
    <w:rsid w:val="00CD3F0C"/>
    <w:rsid w:val="00CD4C57"/>
    <w:rsid w:val="00CD4C8E"/>
    <w:rsid w:val="00CD546C"/>
    <w:rsid w:val="00CD6BA2"/>
    <w:rsid w:val="00CD6C89"/>
    <w:rsid w:val="00CD7794"/>
    <w:rsid w:val="00CE0640"/>
    <w:rsid w:val="00CE1227"/>
    <w:rsid w:val="00CE1ED7"/>
    <w:rsid w:val="00CE21F4"/>
    <w:rsid w:val="00CE3261"/>
    <w:rsid w:val="00CE3BD9"/>
    <w:rsid w:val="00CE41B8"/>
    <w:rsid w:val="00CE660B"/>
    <w:rsid w:val="00CE7523"/>
    <w:rsid w:val="00CE76A5"/>
    <w:rsid w:val="00CE77E1"/>
    <w:rsid w:val="00CE7A70"/>
    <w:rsid w:val="00CF157D"/>
    <w:rsid w:val="00CF20DB"/>
    <w:rsid w:val="00CF2A7E"/>
    <w:rsid w:val="00CF2E83"/>
    <w:rsid w:val="00CF4761"/>
    <w:rsid w:val="00CF4E8B"/>
    <w:rsid w:val="00CF5395"/>
    <w:rsid w:val="00CF5620"/>
    <w:rsid w:val="00CF7861"/>
    <w:rsid w:val="00CF7E92"/>
    <w:rsid w:val="00D005FA"/>
    <w:rsid w:val="00D009CF"/>
    <w:rsid w:val="00D00A12"/>
    <w:rsid w:val="00D00F1E"/>
    <w:rsid w:val="00D012ED"/>
    <w:rsid w:val="00D022E9"/>
    <w:rsid w:val="00D044F1"/>
    <w:rsid w:val="00D04914"/>
    <w:rsid w:val="00D05920"/>
    <w:rsid w:val="00D06AD3"/>
    <w:rsid w:val="00D071F5"/>
    <w:rsid w:val="00D103BD"/>
    <w:rsid w:val="00D10CFD"/>
    <w:rsid w:val="00D11846"/>
    <w:rsid w:val="00D11F20"/>
    <w:rsid w:val="00D125AB"/>
    <w:rsid w:val="00D12749"/>
    <w:rsid w:val="00D12AA3"/>
    <w:rsid w:val="00D14C74"/>
    <w:rsid w:val="00D14DF6"/>
    <w:rsid w:val="00D153C0"/>
    <w:rsid w:val="00D163FB"/>
    <w:rsid w:val="00D166A8"/>
    <w:rsid w:val="00D201B6"/>
    <w:rsid w:val="00D204A7"/>
    <w:rsid w:val="00D211DC"/>
    <w:rsid w:val="00D2164F"/>
    <w:rsid w:val="00D223F5"/>
    <w:rsid w:val="00D23378"/>
    <w:rsid w:val="00D24114"/>
    <w:rsid w:val="00D245D4"/>
    <w:rsid w:val="00D24F52"/>
    <w:rsid w:val="00D2524E"/>
    <w:rsid w:val="00D26255"/>
    <w:rsid w:val="00D26A31"/>
    <w:rsid w:val="00D27520"/>
    <w:rsid w:val="00D27592"/>
    <w:rsid w:val="00D27A8A"/>
    <w:rsid w:val="00D3015F"/>
    <w:rsid w:val="00D30EA8"/>
    <w:rsid w:val="00D31880"/>
    <w:rsid w:val="00D32387"/>
    <w:rsid w:val="00D32540"/>
    <w:rsid w:val="00D32B4C"/>
    <w:rsid w:val="00D330C7"/>
    <w:rsid w:val="00D337AF"/>
    <w:rsid w:val="00D33A3E"/>
    <w:rsid w:val="00D3484B"/>
    <w:rsid w:val="00D37424"/>
    <w:rsid w:val="00D37B90"/>
    <w:rsid w:val="00D40464"/>
    <w:rsid w:val="00D41484"/>
    <w:rsid w:val="00D416DF"/>
    <w:rsid w:val="00D41E07"/>
    <w:rsid w:val="00D43261"/>
    <w:rsid w:val="00D45493"/>
    <w:rsid w:val="00D476B0"/>
    <w:rsid w:val="00D51EF5"/>
    <w:rsid w:val="00D525B5"/>
    <w:rsid w:val="00D52ABD"/>
    <w:rsid w:val="00D52BF8"/>
    <w:rsid w:val="00D5356A"/>
    <w:rsid w:val="00D544E1"/>
    <w:rsid w:val="00D54B46"/>
    <w:rsid w:val="00D54B93"/>
    <w:rsid w:val="00D54F20"/>
    <w:rsid w:val="00D569AB"/>
    <w:rsid w:val="00D57AF1"/>
    <w:rsid w:val="00D606BF"/>
    <w:rsid w:val="00D60E61"/>
    <w:rsid w:val="00D611AF"/>
    <w:rsid w:val="00D61FE0"/>
    <w:rsid w:val="00D628C1"/>
    <w:rsid w:val="00D62D5A"/>
    <w:rsid w:val="00D63C3F"/>
    <w:rsid w:val="00D6412C"/>
    <w:rsid w:val="00D65766"/>
    <w:rsid w:val="00D658A5"/>
    <w:rsid w:val="00D66462"/>
    <w:rsid w:val="00D7015F"/>
    <w:rsid w:val="00D70897"/>
    <w:rsid w:val="00D71004"/>
    <w:rsid w:val="00D73347"/>
    <w:rsid w:val="00D736BE"/>
    <w:rsid w:val="00D73D71"/>
    <w:rsid w:val="00D76AA1"/>
    <w:rsid w:val="00D77F02"/>
    <w:rsid w:val="00D80AE5"/>
    <w:rsid w:val="00D80F06"/>
    <w:rsid w:val="00D856BE"/>
    <w:rsid w:val="00D866ED"/>
    <w:rsid w:val="00D86CED"/>
    <w:rsid w:val="00D8748B"/>
    <w:rsid w:val="00D87D18"/>
    <w:rsid w:val="00D901D1"/>
    <w:rsid w:val="00D90BCF"/>
    <w:rsid w:val="00D90E17"/>
    <w:rsid w:val="00D91345"/>
    <w:rsid w:val="00D91698"/>
    <w:rsid w:val="00D91706"/>
    <w:rsid w:val="00D9172F"/>
    <w:rsid w:val="00D923A8"/>
    <w:rsid w:val="00D9423C"/>
    <w:rsid w:val="00D952E2"/>
    <w:rsid w:val="00D95413"/>
    <w:rsid w:val="00D95457"/>
    <w:rsid w:val="00D95507"/>
    <w:rsid w:val="00D95D57"/>
    <w:rsid w:val="00D96334"/>
    <w:rsid w:val="00D96CA4"/>
    <w:rsid w:val="00D96FF7"/>
    <w:rsid w:val="00DA18A8"/>
    <w:rsid w:val="00DA1E35"/>
    <w:rsid w:val="00DA2036"/>
    <w:rsid w:val="00DA296C"/>
    <w:rsid w:val="00DA2A60"/>
    <w:rsid w:val="00DA452E"/>
    <w:rsid w:val="00DA466F"/>
    <w:rsid w:val="00DA65CF"/>
    <w:rsid w:val="00DA6CEB"/>
    <w:rsid w:val="00DA711B"/>
    <w:rsid w:val="00DA7905"/>
    <w:rsid w:val="00DB08AD"/>
    <w:rsid w:val="00DB146C"/>
    <w:rsid w:val="00DB16AC"/>
    <w:rsid w:val="00DB176F"/>
    <w:rsid w:val="00DB1C8C"/>
    <w:rsid w:val="00DB2FE9"/>
    <w:rsid w:val="00DB36F1"/>
    <w:rsid w:val="00DB3CBD"/>
    <w:rsid w:val="00DB6CD9"/>
    <w:rsid w:val="00DB6CFB"/>
    <w:rsid w:val="00DB6ECF"/>
    <w:rsid w:val="00DB78D5"/>
    <w:rsid w:val="00DC1128"/>
    <w:rsid w:val="00DC1BEA"/>
    <w:rsid w:val="00DC2EDF"/>
    <w:rsid w:val="00DC3474"/>
    <w:rsid w:val="00DC5879"/>
    <w:rsid w:val="00DC640D"/>
    <w:rsid w:val="00DC64A7"/>
    <w:rsid w:val="00DC6D79"/>
    <w:rsid w:val="00DD114A"/>
    <w:rsid w:val="00DD53C8"/>
    <w:rsid w:val="00DD575D"/>
    <w:rsid w:val="00DD5E70"/>
    <w:rsid w:val="00DD5FA5"/>
    <w:rsid w:val="00DD6019"/>
    <w:rsid w:val="00DD6250"/>
    <w:rsid w:val="00DD7784"/>
    <w:rsid w:val="00DD78FD"/>
    <w:rsid w:val="00DE100F"/>
    <w:rsid w:val="00DE1FED"/>
    <w:rsid w:val="00DE2B7D"/>
    <w:rsid w:val="00DE2E00"/>
    <w:rsid w:val="00DE37DB"/>
    <w:rsid w:val="00DE3B43"/>
    <w:rsid w:val="00DE405E"/>
    <w:rsid w:val="00DE4818"/>
    <w:rsid w:val="00DE4C1F"/>
    <w:rsid w:val="00DE4DE7"/>
    <w:rsid w:val="00DE613E"/>
    <w:rsid w:val="00DE646A"/>
    <w:rsid w:val="00DE6585"/>
    <w:rsid w:val="00DF03B9"/>
    <w:rsid w:val="00DF0ED3"/>
    <w:rsid w:val="00DF154F"/>
    <w:rsid w:val="00DF18DD"/>
    <w:rsid w:val="00DF1C11"/>
    <w:rsid w:val="00DF2FF2"/>
    <w:rsid w:val="00DF3332"/>
    <w:rsid w:val="00DF3850"/>
    <w:rsid w:val="00DF46DD"/>
    <w:rsid w:val="00DF4A6E"/>
    <w:rsid w:val="00DF5B3D"/>
    <w:rsid w:val="00DF5DCD"/>
    <w:rsid w:val="00DF73F4"/>
    <w:rsid w:val="00E00710"/>
    <w:rsid w:val="00E01DCC"/>
    <w:rsid w:val="00E01E02"/>
    <w:rsid w:val="00E03119"/>
    <w:rsid w:val="00E0500B"/>
    <w:rsid w:val="00E05FF9"/>
    <w:rsid w:val="00E0655F"/>
    <w:rsid w:val="00E06CE1"/>
    <w:rsid w:val="00E10AAF"/>
    <w:rsid w:val="00E12D0E"/>
    <w:rsid w:val="00E1319C"/>
    <w:rsid w:val="00E133A7"/>
    <w:rsid w:val="00E133B1"/>
    <w:rsid w:val="00E13631"/>
    <w:rsid w:val="00E1422F"/>
    <w:rsid w:val="00E16799"/>
    <w:rsid w:val="00E167F8"/>
    <w:rsid w:val="00E17082"/>
    <w:rsid w:val="00E17889"/>
    <w:rsid w:val="00E1789F"/>
    <w:rsid w:val="00E17C97"/>
    <w:rsid w:val="00E17D18"/>
    <w:rsid w:val="00E17EE1"/>
    <w:rsid w:val="00E21493"/>
    <w:rsid w:val="00E221AE"/>
    <w:rsid w:val="00E223BE"/>
    <w:rsid w:val="00E22890"/>
    <w:rsid w:val="00E2322F"/>
    <w:rsid w:val="00E232A5"/>
    <w:rsid w:val="00E234FA"/>
    <w:rsid w:val="00E239C1"/>
    <w:rsid w:val="00E24D57"/>
    <w:rsid w:val="00E24EBF"/>
    <w:rsid w:val="00E24FD7"/>
    <w:rsid w:val="00E254CE"/>
    <w:rsid w:val="00E268EB"/>
    <w:rsid w:val="00E274BE"/>
    <w:rsid w:val="00E275F4"/>
    <w:rsid w:val="00E27DAD"/>
    <w:rsid w:val="00E30056"/>
    <w:rsid w:val="00E30F8D"/>
    <w:rsid w:val="00E31D0E"/>
    <w:rsid w:val="00E3270D"/>
    <w:rsid w:val="00E328BC"/>
    <w:rsid w:val="00E33485"/>
    <w:rsid w:val="00E336D2"/>
    <w:rsid w:val="00E33AF3"/>
    <w:rsid w:val="00E33EA1"/>
    <w:rsid w:val="00E34F65"/>
    <w:rsid w:val="00E3575A"/>
    <w:rsid w:val="00E3595C"/>
    <w:rsid w:val="00E35BAA"/>
    <w:rsid w:val="00E370EF"/>
    <w:rsid w:val="00E375F1"/>
    <w:rsid w:val="00E37A74"/>
    <w:rsid w:val="00E414E1"/>
    <w:rsid w:val="00E41B73"/>
    <w:rsid w:val="00E44578"/>
    <w:rsid w:val="00E446E3"/>
    <w:rsid w:val="00E466F5"/>
    <w:rsid w:val="00E528AC"/>
    <w:rsid w:val="00E52AB9"/>
    <w:rsid w:val="00E5369F"/>
    <w:rsid w:val="00E54C0A"/>
    <w:rsid w:val="00E57744"/>
    <w:rsid w:val="00E57850"/>
    <w:rsid w:val="00E5794F"/>
    <w:rsid w:val="00E57B64"/>
    <w:rsid w:val="00E60B94"/>
    <w:rsid w:val="00E61089"/>
    <w:rsid w:val="00E61515"/>
    <w:rsid w:val="00E61D30"/>
    <w:rsid w:val="00E61E6A"/>
    <w:rsid w:val="00E621AE"/>
    <w:rsid w:val="00E63997"/>
    <w:rsid w:val="00E6442B"/>
    <w:rsid w:val="00E64A53"/>
    <w:rsid w:val="00E6587F"/>
    <w:rsid w:val="00E65AE4"/>
    <w:rsid w:val="00E66CC1"/>
    <w:rsid w:val="00E66F41"/>
    <w:rsid w:val="00E679A3"/>
    <w:rsid w:val="00E7046C"/>
    <w:rsid w:val="00E70F4E"/>
    <w:rsid w:val="00E70FE8"/>
    <w:rsid w:val="00E714BF"/>
    <w:rsid w:val="00E7158D"/>
    <w:rsid w:val="00E71A92"/>
    <w:rsid w:val="00E71DB7"/>
    <w:rsid w:val="00E71F2E"/>
    <w:rsid w:val="00E72654"/>
    <w:rsid w:val="00E728F6"/>
    <w:rsid w:val="00E74466"/>
    <w:rsid w:val="00E752FD"/>
    <w:rsid w:val="00E7537B"/>
    <w:rsid w:val="00E75A6A"/>
    <w:rsid w:val="00E75F46"/>
    <w:rsid w:val="00E7600F"/>
    <w:rsid w:val="00E76630"/>
    <w:rsid w:val="00E76658"/>
    <w:rsid w:val="00E768CF"/>
    <w:rsid w:val="00E776AC"/>
    <w:rsid w:val="00E8012A"/>
    <w:rsid w:val="00E804CE"/>
    <w:rsid w:val="00E80BFB"/>
    <w:rsid w:val="00E8106F"/>
    <w:rsid w:val="00E81B0C"/>
    <w:rsid w:val="00E81EED"/>
    <w:rsid w:val="00E82372"/>
    <w:rsid w:val="00E82518"/>
    <w:rsid w:val="00E82B8B"/>
    <w:rsid w:val="00E82D43"/>
    <w:rsid w:val="00E83192"/>
    <w:rsid w:val="00E83BF0"/>
    <w:rsid w:val="00E83C65"/>
    <w:rsid w:val="00E8463C"/>
    <w:rsid w:val="00E850F9"/>
    <w:rsid w:val="00E86183"/>
    <w:rsid w:val="00E86AB2"/>
    <w:rsid w:val="00E8798B"/>
    <w:rsid w:val="00E902F6"/>
    <w:rsid w:val="00E90B83"/>
    <w:rsid w:val="00E90F7B"/>
    <w:rsid w:val="00E9139F"/>
    <w:rsid w:val="00E913E7"/>
    <w:rsid w:val="00E915E0"/>
    <w:rsid w:val="00E91E7D"/>
    <w:rsid w:val="00E924F2"/>
    <w:rsid w:val="00E92A99"/>
    <w:rsid w:val="00E941AF"/>
    <w:rsid w:val="00E9543C"/>
    <w:rsid w:val="00E954CD"/>
    <w:rsid w:val="00E960E2"/>
    <w:rsid w:val="00E9718B"/>
    <w:rsid w:val="00E975B7"/>
    <w:rsid w:val="00EA08EE"/>
    <w:rsid w:val="00EA0D32"/>
    <w:rsid w:val="00EA0F0C"/>
    <w:rsid w:val="00EA14EC"/>
    <w:rsid w:val="00EA1806"/>
    <w:rsid w:val="00EA2C02"/>
    <w:rsid w:val="00EA2D1F"/>
    <w:rsid w:val="00EA5B60"/>
    <w:rsid w:val="00EA5F82"/>
    <w:rsid w:val="00EA618F"/>
    <w:rsid w:val="00EA62F9"/>
    <w:rsid w:val="00EA68FF"/>
    <w:rsid w:val="00EA727A"/>
    <w:rsid w:val="00EA7537"/>
    <w:rsid w:val="00EB0034"/>
    <w:rsid w:val="00EB0243"/>
    <w:rsid w:val="00EB084C"/>
    <w:rsid w:val="00EB1B2E"/>
    <w:rsid w:val="00EB208F"/>
    <w:rsid w:val="00EB2194"/>
    <w:rsid w:val="00EB2B4E"/>
    <w:rsid w:val="00EB2ED0"/>
    <w:rsid w:val="00EB4E58"/>
    <w:rsid w:val="00EB525F"/>
    <w:rsid w:val="00EB558A"/>
    <w:rsid w:val="00EB5D02"/>
    <w:rsid w:val="00EB6AF0"/>
    <w:rsid w:val="00EB6C18"/>
    <w:rsid w:val="00EB7448"/>
    <w:rsid w:val="00EB7D64"/>
    <w:rsid w:val="00EC00C9"/>
    <w:rsid w:val="00EC0C99"/>
    <w:rsid w:val="00EC0EFD"/>
    <w:rsid w:val="00EC15FF"/>
    <w:rsid w:val="00EC3D62"/>
    <w:rsid w:val="00EC3ED6"/>
    <w:rsid w:val="00EC4885"/>
    <w:rsid w:val="00EC50C4"/>
    <w:rsid w:val="00EC5E88"/>
    <w:rsid w:val="00EC64F6"/>
    <w:rsid w:val="00EC6ADA"/>
    <w:rsid w:val="00EC75B2"/>
    <w:rsid w:val="00EC7AC0"/>
    <w:rsid w:val="00ED084E"/>
    <w:rsid w:val="00ED132F"/>
    <w:rsid w:val="00ED1E35"/>
    <w:rsid w:val="00ED1F55"/>
    <w:rsid w:val="00ED2039"/>
    <w:rsid w:val="00ED2D82"/>
    <w:rsid w:val="00ED2F85"/>
    <w:rsid w:val="00ED3ADB"/>
    <w:rsid w:val="00ED4ECD"/>
    <w:rsid w:val="00ED4EFE"/>
    <w:rsid w:val="00ED5496"/>
    <w:rsid w:val="00ED6243"/>
    <w:rsid w:val="00ED6990"/>
    <w:rsid w:val="00ED73FE"/>
    <w:rsid w:val="00EE053D"/>
    <w:rsid w:val="00EE1352"/>
    <w:rsid w:val="00EE158A"/>
    <w:rsid w:val="00EE1ED7"/>
    <w:rsid w:val="00EE2173"/>
    <w:rsid w:val="00EE2ACA"/>
    <w:rsid w:val="00EE2C8B"/>
    <w:rsid w:val="00EE2D1E"/>
    <w:rsid w:val="00EE2F4D"/>
    <w:rsid w:val="00EE308C"/>
    <w:rsid w:val="00EE31DF"/>
    <w:rsid w:val="00EE3E05"/>
    <w:rsid w:val="00EE4414"/>
    <w:rsid w:val="00EE4841"/>
    <w:rsid w:val="00EE58BF"/>
    <w:rsid w:val="00EF0047"/>
    <w:rsid w:val="00EF048F"/>
    <w:rsid w:val="00EF2316"/>
    <w:rsid w:val="00EF2780"/>
    <w:rsid w:val="00EF2AD3"/>
    <w:rsid w:val="00EF365B"/>
    <w:rsid w:val="00EF413A"/>
    <w:rsid w:val="00EF4499"/>
    <w:rsid w:val="00EF457D"/>
    <w:rsid w:val="00EF4827"/>
    <w:rsid w:val="00EF4E57"/>
    <w:rsid w:val="00EF4F16"/>
    <w:rsid w:val="00EF6C79"/>
    <w:rsid w:val="00EF76D7"/>
    <w:rsid w:val="00EF7BE3"/>
    <w:rsid w:val="00EF7CC2"/>
    <w:rsid w:val="00F00986"/>
    <w:rsid w:val="00F015E2"/>
    <w:rsid w:val="00F01ABD"/>
    <w:rsid w:val="00F01CEF"/>
    <w:rsid w:val="00F025B8"/>
    <w:rsid w:val="00F02AB2"/>
    <w:rsid w:val="00F03A54"/>
    <w:rsid w:val="00F05A14"/>
    <w:rsid w:val="00F05DDA"/>
    <w:rsid w:val="00F05FE4"/>
    <w:rsid w:val="00F06290"/>
    <w:rsid w:val="00F072D3"/>
    <w:rsid w:val="00F078F4"/>
    <w:rsid w:val="00F07CA5"/>
    <w:rsid w:val="00F102AB"/>
    <w:rsid w:val="00F10D15"/>
    <w:rsid w:val="00F11505"/>
    <w:rsid w:val="00F127B1"/>
    <w:rsid w:val="00F12B27"/>
    <w:rsid w:val="00F12C62"/>
    <w:rsid w:val="00F131E2"/>
    <w:rsid w:val="00F14216"/>
    <w:rsid w:val="00F14745"/>
    <w:rsid w:val="00F14C0B"/>
    <w:rsid w:val="00F151FD"/>
    <w:rsid w:val="00F153FF"/>
    <w:rsid w:val="00F15D21"/>
    <w:rsid w:val="00F17520"/>
    <w:rsid w:val="00F17949"/>
    <w:rsid w:val="00F20485"/>
    <w:rsid w:val="00F20498"/>
    <w:rsid w:val="00F20F48"/>
    <w:rsid w:val="00F2191F"/>
    <w:rsid w:val="00F21B38"/>
    <w:rsid w:val="00F22340"/>
    <w:rsid w:val="00F239B8"/>
    <w:rsid w:val="00F24675"/>
    <w:rsid w:val="00F24918"/>
    <w:rsid w:val="00F24B8D"/>
    <w:rsid w:val="00F24C39"/>
    <w:rsid w:val="00F24D8B"/>
    <w:rsid w:val="00F25D05"/>
    <w:rsid w:val="00F26686"/>
    <w:rsid w:val="00F2669D"/>
    <w:rsid w:val="00F26B1A"/>
    <w:rsid w:val="00F26D33"/>
    <w:rsid w:val="00F30120"/>
    <w:rsid w:val="00F30B80"/>
    <w:rsid w:val="00F32514"/>
    <w:rsid w:val="00F32E0E"/>
    <w:rsid w:val="00F33370"/>
    <w:rsid w:val="00F33DEC"/>
    <w:rsid w:val="00F34512"/>
    <w:rsid w:val="00F3458B"/>
    <w:rsid w:val="00F34753"/>
    <w:rsid w:val="00F3497B"/>
    <w:rsid w:val="00F34B1A"/>
    <w:rsid w:val="00F34B42"/>
    <w:rsid w:val="00F34CFE"/>
    <w:rsid w:val="00F34F20"/>
    <w:rsid w:val="00F359E7"/>
    <w:rsid w:val="00F35DE6"/>
    <w:rsid w:val="00F36782"/>
    <w:rsid w:val="00F36AC4"/>
    <w:rsid w:val="00F4009C"/>
    <w:rsid w:val="00F413F9"/>
    <w:rsid w:val="00F41862"/>
    <w:rsid w:val="00F41D5A"/>
    <w:rsid w:val="00F41D6E"/>
    <w:rsid w:val="00F4202A"/>
    <w:rsid w:val="00F42F5C"/>
    <w:rsid w:val="00F437F9"/>
    <w:rsid w:val="00F43A15"/>
    <w:rsid w:val="00F43D8C"/>
    <w:rsid w:val="00F45149"/>
    <w:rsid w:val="00F454E1"/>
    <w:rsid w:val="00F45B0F"/>
    <w:rsid w:val="00F46416"/>
    <w:rsid w:val="00F46705"/>
    <w:rsid w:val="00F46AE9"/>
    <w:rsid w:val="00F4796B"/>
    <w:rsid w:val="00F50F59"/>
    <w:rsid w:val="00F51018"/>
    <w:rsid w:val="00F5164E"/>
    <w:rsid w:val="00F5249D"/>
    <w:rsid w:val="00F52B96"/>
    <w:rsid w:val="00F53201"/>
    <w:rsid w:val="00F5462B"/>
    <w:rsid w:val="00F55D5B"/>
    <w:rsid w:val="00F560B9"/>
    <w:rsid w:val="00F56C77"/>
    <w:rsid w:val="00F56F73"/>
    <w:rsid w:val="00F57D90"/>
    <w:rsid w:val="00F600FA"/>
    <w:rsid w:val="00F60DD1"/>
    <w:rsid w:val="00F611FB"/>
    <w:rsid w:val="00F621F1"/>
    <w:rsid w:val="00F63D2D"/>
    <w:rsid w:val="00F6423A"/>
    <w:rsid w:val="00F6443E"/>
    <w:rsid w:val="00F646E6"/>
    <w:rsid w:val="00F64772"/>
    <w:rsid w:val="00F65623"/>
    <w:rsid w:val="00F657A1"/>
    <w:rsid w:val="00F66775"/>
    <w:rsid w:val="00F6701C"/>
    <w:rsid w:val="00F67FF1"/>
    <w:rsid w:val="00F715BA"/>
    <w:rsid w:val="00F719DE"/>
    <w:rsid w:val="00F71A54"/>
    <w:rsid w:val="00F71B7F"/>
    <w:rsid w:val="00F727EE"/>
    <w:rsid w:val="00F73AFB"/>
    <w:rsid w:val="00F73B39"/>
    <w:rsid w:val="00F75A08"/>
    <w:rsid w:val="00F76D96"/>
    <w:rsid w:val="00F804B5"/>
    <w:rsid w:val="00F814B7"/>
    <w:rsid w:val="00F823F7"/>
    <w:rsid w:val="00F82817"/>
    <w:rsid w:val="00F82BE1"/>
    <w:rsid w:val="00F831A3"/>
    <w:rsid w:val="00F8436D"/>
    <w:rsid w:val="00F84B42"/>
    <w:rsid w:val="00F86A8C"/>
    <w:rsid w:val="00F86F6E"/>
    <w:rsid w:val="00F87468"/>
    <w:rsid w:val="00F9108C"/>
    <w:rsid w:val="00F91334"/>
    <w:rsid w:val="00F91C66"/>
    <w:rsid w:val="00F91E57"/>
    <w:rsid w:val="00F922AC"/>
    <w:rsid w:val="00F92B28"/>
    <w:rsid w:val="00F92BDB"/>
    <w:rsid w:val="00F94BF2"/>
    <w:rsid w:val="00F9548A"/>
    <w:rsid w:val="00F959B5"/>
    <w:rsid w:val="00F95DD3"/>
    <w:rsid w:val="00F95DFC"/>
    <w:rsid w:val="00F95EE5"/>
    <w:rsid w:val="00F967B9"/>
    <w:rsid w:val="00F968C7"/>
    <w:rsid w:val="00F969A4"/>
    <w:rsid w:val="00FA0906"/>
    <w:rsid w:val="00FA1AC2"/>
    <w:rsid w:val="00FA1D71"/>
    <w:rsid w:val="00FA4E6B"/>
    <w:rsid w:val="00FA5103"/>
    <w:rsid w:val="00FA5691"/>
    <w:rsid w:val="00FA59CC"/>
    <w:rsid w:val="00FA7B78"/>
    <w:rsid w:val="00FB0017"/>
    <w:rsid w:val="00FB0FD7"/>
    <w:rsid w:val="00FB176D"/>
    <w:rsid w:val="00FB1A74"/>
    <w:rsid w:val="00FB29C7"/>
    <w:rsid w:val="00FB331D"/>
    <w:rsid w:val="00FB34DB"/>
    <w:rsid w:val="00FB359B"/>
    <w:rsid w:val="00FB3A1C"/>
    <w:rsid w:val="00FB480A"/>
    <w:rsid w:val="00FB5E3A"/>
    <w:rsid w:val="00FB6D7F"/>
    <w:rsid w:val="00FB6DDD"/>
    <w:rsid w:val="00FB7278"/>
    <w:rsid w:val="00FB75CE"/>
    <w:rsid w:val="00FB7BDF"/>
    <w:rsid w:val="00FC0730"/>
    <w:rsid w:val="00FC260C"/>
    <w:rsid w:val="00FC2B78"/>
    <w:rsid w:val="00FC3C41"/>
    <w:rsid w:val="00FC4159"/>
    <w:rsid w:val="00FC434E"/>
    <w:rsid w:val="00FC5056"/>
    <w:rsid w:val="00FC537F"/>
    <w:rsid w:val="00FC613D"/>
    <w:rsid w:val="00FC79BE"/>
    <w:rsid w:val="00FC7BB0"/>
    <w:rsid w:val="00FD06A0"/>
    <w:rsid w:val="00FD0B89"/>
    <w:rsid w:val="00FD1379"/>
    <w:rsid w:val="00FD227A"/>
    <w:rsid w:val="00FD2C88"/>
    <w:rsid w:val="00FD32E3"/>
    <w:rsid w:val="00FD3A24"/>
    <w:rsid w:val="00FD5326"/>
    <w:rsid w:val="00FD786F"/>
    <w:rsid w:val="00FE11F9"/>
    <w:rsid w:val="00FE13D7"/>
    <w:rsid w:val="00FE1547"/>
    <w:rsid w:val="00FE1B5D"/>
    <w:rsid w:val="00FE2169"/>
    <w:rsid w:val="00FE2B5E"/>
    <w:rsid w:val="00FE3212"/>
    <w:rsid w:val="00FE4C3D"/>
    <w:rsid w:val="00FE688E"/>
    <w:rsid w:val="00FE71D7"/>
    <w:rsid w:val="00FE789F"/>
    <w:rsid w:val="00FE7E6F"/>
    <w:rsid w:val="00FF00C9"/>
    <w:rsid w:val="00FF0F5B"/>
    <w:rsid w:val="00FF1A66"/>
    <w:rsid w:val="00FF1E65"/>
    <w:rsid w:val="00FF28AA"/>
    <w:rsid w:val="00FF2F7F"/>
    <w:rsid w:val="00FF40F6"/>
    <w:rsid w:val="00FF4AF5"/>
    <w:rsid w:val="00FF4B9F"/>
    <w:rsid w:val="00FF4F31"/>
    <w:rsid w:val="00FF697D"/>
    <w:rsid w:val="00FF6C95"/>
    <w:rsid w:val="00FF7132"/>
    <w:rsid w:val="00FF78EA"/>
  </w:rsids>
  <m:mathPr>
    <m:mathFont m:val="Cambria Math"/>
    <m:brkBin m:val="before"/>
    <m:brkBinSub m:val="--"/>
    <m:smallFrac m:val="0"/>
    <m:dispDef/>
    <m:lMargin m:val="0"/>
    <m:rMargin m:val="0"/>
    <m:defJc m:val="centerGroup"/>
    <m:wrapIndent m:val="1440"/>
    <m:intLim m:val="subSup"/>
    <m:naryLim m:val="undOvr"/>
  </m:mathPr>
  <w:attachedSchema w:val="http://www.nevigo.com/schemas/articydraft/1.1/XmlContentExport_Word.xsd"/>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C2DB8"/>
  <w15:docId w15:val="{B310D3AE-DCEA-407E-8E9E-C9EBC59A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421"/>
    <w:pPr>
      <w:jc w:val="both"/>
    </w:pPr>
    <w:rPr>
      <w:rFonts w:ascii="Calibri" w:hAnsi="Calibri"/>
      <w:color w:val="404040" w:themeColor="text1" w:themeTint="BF"/>
      <w:lang w:val="en-US"/>
    </w:rPr>
  </w:style>
  <w:style w:type="paragraph" w:styleId="Heading1">
    <w:name w:val="heading 1"/>
    <w:aliases w:val="Template"/>
    <w:basedOn w:val="Normal"/>
    <w:next w:val="Normal"/>
    <w:link w:val="Heading1Char"/>
    <w:autoRedefine/>
    <w:uiPriority w:val="9"/>
    <w:rsid w:val="00C21170"/>
    <w:pPr>
      <w:keepNext/>
      <w:keepLines/>
      <w:pBdr>
        <w:bottom w:val="single" w:sz="4" w:space="1" w:color="FFA61A"/>
      </w:pBdr>
      <w:spacing w:before="480" w:after="240"/>
      <w:outlineLvl w:val="0"/>
    </w:pPr>
    <w:rPr>
      <w:rFonts w:eastAsiaTheme="majorEastAsia" w:cstheme="majorBidi"/>
      <w:b/>
      <w:bCs/>
      <w:color w:val="FFA61A"/>
      <w:sz w:val="28"/>
      <w:szCs w:val="28"/>
    </w:rPr>
  </w:style>
  <w:style w:type="paragraph" w:styleId="Heading2">
    <w:name w:val="heading 2"/>
    <w:basedOn w:val="Normal"/>
    <w:next w:val="Normal"/>
    <w:link w:val="Heading2Char"/>
    <w:uiPriority w:val="9"/>
    <w:unhideWhenUsed/>
    <w:qFormat/>
    <w:rsid w:val="00143173"/>
    <w:pPr>
      <w:keepNext/>
      <w:keepLines/>
      <w:numPr>
        <w:ilvl w:val="1"/>
        <w:numId w:val="1"/>
      </w:numPr>
      <w:spacing w:before="480" w:after="240"/>
      <w:ind w:left="1134"/>
      <w:jc w:val="left"/>
      <w:outlineLvl w:val="1"/>
    </w:pPr>
    <w:rPr>
      <w:rFonts w:asciiTheme="majorHAnsi" w:eastAsiaTheme="majorEastAsia" w:hAnsiTheme="majorHAnsi" w:cstheme="majorBidi"/>
      <w:bCs/>
      <w:color w:val="FFA61A"/>
      <w:sz w:val="40"/>
      <w:szCs w:val="26"/>
    </w:rPr>
  </w:style>
  <w:style w:type="paragraph" w:styleId="Heading3">
    <w:name w:val="heading 3"/>
    <w:basedOn w:val="Normal"/>
    <w:next w:val="Normal"/>
    <w:link w:val="Heading3Char"/>
    <w:uiPriority w:val="9"/>
    <w:unhideWhenUsed/>
    <w:qFormat/>
    <w:rsid w:val="00DB176F"/>
    <w:pPr>
      <w:keepNext/>
      <w:keepLines/>
      <w:numPr>
        <w:ilvl w:val="2"/>
        <w:numId w:val="3"/>
      </w:numPr>
      <w:spacing w:before="480" w:after="240"/>
      <w:outlineLvl w:val="2"/>
    </w:pPr>
    <w:rPr>
      <w:rFonts w:asciiTheme="majorHAnsi" w:eastAsiaTheme="majorEastAsia" w:hAnsiTheme="majorHAnsi" w:cstheme="majorBidi"/>
      <w:bCs/>
      <w:color w:val="auto"/>
      <w:sz w:val="28"/>
    </w:rPr>
  </w:style>
  <w:style w:type="paragraph" w:styleId="Heading4">
    <w:name w:val="heading 4"/>
    <w:basedOn w:val="Normal"/>
    <w:next w:val="Normal"/>
    <w:link w:val="Heading4Char"/>
    <w:uiPriority w:val="9"/>
    <w:unhideWhenUsed/>
    <w:qFormat/>
    <w:rsid w:val="00DB176F"/>
    <w:pPr>
      <w:keepNext/>
      <w:keepLines/>
      <w:numPr>
        <w:ilvl w:val="3"/>
        <w:numId w:val="1"/>
      </w:numPr>
      <w:spacing w:before="480" w:after="240"/>
      <w:outlineLvl w:val="3"/>
    </w:pPr>
    <w:rPr>
      <w:rFonts w:asciiTheme="majorHAnsi" w:eastAsiaTheme="majorEastAsia" w:hAnsiTheme="majorHAnsi" w:cstheme="majorBidi"/>
      <w:bCs/>
      <w:iCs/>
    </w:rPr>
  </w:style>
  <w:style w:type="paragraph" w:styleId="Heading5">
    <w:name w:val="heading 5"/>
    <w:basedOn w:val="Normal"/>
    <w:next w:val="Normal"/>
    <w:link w:val="Heading5Char"/>
    <w:uiPriority w:val="9"/>
    <w:unhideWhenUsed/>
    <w:qFormat/>
    <w:rsid w:val="00F94BF2"/>
    <w:pPr>
      <w:keepNext/>
      <w:keepLines/>
      <w:numPr>
        <w:ilvl w:val="4"/>
        <w:numId w:val="1"/>
      </w:numPr>
      <w:spacing w:before="200"/>
      <w:outlineLvl w:val="4"/>
    </w:pPr>
    <w:rPr>
      <w:rFonts w:asciiTheme="majorHAnsi" w:eastAsiaTheme="majorEastAsia" w:hAnsiTheme="majorHAnsi" w:cstheme="majorBidi"/>
      <w:color w:val="7F7F7F" w:themeColor="text1" w:themeTint="80"/>
      <w:u w:color="FFA61A"/>
    </w:rPr>
  </w:style>
  <w:style w:type="paragraph" w:styleId="Heading6">
    <w:name w:val="heading 6"/>
    <w:basedOn w:val="Normal"/>
    <w:next w:val="Normal"/>
    <w:link w:val="Heading6Char"/>
    <w:uiPriority w:val="9"/>
    <w:semiHidden/>
    <w:unhideWhenUsed/>
    <w:qFormat/>
    <w:rsid w:val="008E22B8"/>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E22B8"/>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E22B8"/>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E22B8"/>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emplate Char"/>
    <w:basedOn w:val="DefaultParagraphFont"/>
    <w:link w:val="Heading1"/>
    <w:uiPriority w:val="9"/>
    <w:rsid w:val="00C21170"/>
    <w:rPr>
      <w:rFonts w:ascii="Calibri" w:eastAsiaTheme="majorEastAsia" w:hAnsi="Calibri" w:cstheme="majorBidi"/>
      <w:b/>
      <w:bCs/>
      <w:color w:val="FFA61A"/>
      <w:sz w:val="28"/>
      <w:szCs w:val="28"/>
      <w:lang w:val="en-US"/>
    </w:rPr>
  </w:style>
  <w:style w:type="character" w:customStyle="1" w:styleId="Heading2Char">
    <w:name w:val="Heading 2 Char"/>
    <w:basedOn w:val="DefaultParagraphFont"/>
    <w:link w:val="Heading2"/>
    <w:uiPriority w:val="9"/>
    <w:rsid w:val="00143173"/>
    <w:rPr>
      <w:rFonts w:asciiTheme="majorHAnsi" w:eastAsiaTheme="majorEastAsia" w:hAnsiTheme="majorHAnsi" w:cstheme="majorBidi"/>
      <w:bCs/>
      <w:color w:val="FFA61A"/>
      <w:sz w:val="40"/>
      <w:szCs w:val="26"/>
      <w:lang w:val="en-US"/>
    </w:rPr>
  </w:style>
  <w:style w:type="character" w:customStyle="1" w:styleId="Heading3Char">
    <w:name w:val="Heading 3 Char"/>
    <w:basedOn w:val="DefaultParagraphFont"/>
    <w:link w:val="Heading3"/>
    <w:uiPriority w:val="9"/>
    <w:rsid w:val="00DB176F"/>
    <w:rPr>
      <w:rFonts w:asciiTheme="majorHAnsi" w:eastAsiaTheme="majorEastAsia" w:hAnsiTheme="majorHAnsi" w:cstheme="majorBidi"/>
      <w:bCs/>
      <w:sz w:val="28"/>
      <w:lang w:val="en-US"/>
    </w:rPr>
  </w:style>
  <w:style w:type="character" w:customStyle="1" w:styleId="berschrift1Zchn1">
    <w:name w:val="Überschrift 1 Zchn1"/>
    <w:basedOn w:val="DefaultParagraphFont"/>
    <w:uiPriority w:val="9"/>
    <w:rsid w:val="00081C62"/>
    <w:rPr>
      <w:rFonts w:asciiTheme="majorHAnsi" w:eastAsiaTheme="majorEastAsia" w:hAnsiTheme="majorHAnsi" w:cstheme="majorBidi"/>
      <w:b/>
      <w:bCs/>
      <w:color w:val="365F91" w:themeColor="accent1" w:themeShade="BF"/>
      <w:sz w:val="28"/>
      <w:szCs w:val="28"/>
    </w:rPr>
  </w:style>
  <w:style w:type="character" w:customStyle="1" w:styleId="berschrift2Zchn1">
    <w:name w:val="Überschrift 2 Zchn1"/>
    <w:basedOn w:val="DefaultParagraphFont"/>
    <w:uiPriority w:val="9"/>
    <w:rsid w:val="00081C62"/>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0C79EB"/>
    <w:rPr>
      <w:color w:val="0000FF" w:themeColor="hyperlink"/>
      <w:u w:val="single"/>
    </w:rPr>
  </w:style>
  <w:style w:type="character" w:styleId="FollowedHyperlink">
    <w:name w:val="FollowedHyperlink"/>
    <w:basedOn w:val="DefaultParagraphFont"/>
    <w:uiPriority w:val="99"/>
    <w:semiHidden/>
    <w:unhideWhenUsed/>
    <w:rsid w:val="00F24B8D"/>
    <w:rPr>
      <w:color w:val="800080" w:themeColor="followedHyperlink"/>
      <w:u w:val="single"/>
    </w:rPr>
  </w:style>
  <w:style w:type="paragraph" w:styleId="Title">
    <w:name w:val="Title"/>
    <w:aliases w:val="ad:h14"/>
    <w:basedOn w:val="Normal"/>
    <w:next w:val="Normal"/>
    <w:link w:val="TitleChar"/>
    <w:uiPriority w:val="10"/>
    <w:rsid w:val="003666B8"/>
    <w:pPr>
      <w:contextualSpacing/>
      <w:jc w:val="left"/>
    </w:pPr>
    <w:rPr>
      <w:rFonts w:eastAsiaTheme="majorEastAsia" w:cstheme="majorBidi"/>
      <w:color w:val="FFA61A"/>
      <w:spacing w:val="5"/>
      <w:kern w:val="28"/>
      <w:sz w:val="40"/>
      <w:szCs w:val="52"/>
    </w:rPr>
  </w:style>
  <w:style w:type="character" w:customStyle="1" w:styleId="TitleChar">
    <w:name w:val="Title Char"/>
    <w:aliases w:val="ad:h14 Char"/>
    <w:basedOn w:val="DefaultParagraphFont"/>
    <w:link w:val="Title"/>
    <w:uiPriority w:val="10"/>
    <w:rsid w:val="003666B8"/>
    <w:rPr>
      <w:rFonts w:ascii="Calibri" w:eastAsiaTheme="majorEastAsia" w:hAnsi="Calibri" w:cstheme="majorBidi"/>
      <w:color w:val="FFA61A"/>
      <w:spacing w:val="5"/>
      <w:kern w:val="28"/>
      <w:sz w:val="40"/>
      <w:szCs w:val="52"/>
      <w:lang w:val="en-US"/>
    </w:rPr>
  </w:style>
  <w:style w:type="paragraph" w:styleId="NoSpacing">
    <w:name w:val="No Spacing"/>
    <w:link w:val="NoSpacingChar"/>
    <w:uiPriority w:val="1"/>
    <w:qFormat/>
    <w:rsid w:val="007B127E"/>
    <w:rPr>
      <w:rFonts w:eastAsiaTheme="minorEastAsia"/>
    </w:rPr>
  </w:style>
  <w:style w:type="character" w:customStyle="1" w:styleId="NoSpacingChar">
    <w:name w:val="No Spacing Char"/>
    <w:basedOn w:val="DefaultParagraphFont"/>
    <w:link w:val="NoSpacing"/>
    <w:uiPriority w:val="1"/>
    <w:rsid w:val="007B127E"/>
    <w:rPr>
      <w:rFonts w:eastAsiaTheme="minorEastAsia"/>
    </w:rPr>
  </w:style>
  <w:style w:type="paragraph" w:styleId="BalloonText">
    <w:name w:val="Balloon Text"/>
    <w:basedOn w:val="Normal"/>
    <w:link w:val="BalloonTextChar"/>
    <w:uiPriority w:val="99"/>
    <w:semiHidden/>
    <w:unhideWhenUsed/>
    <w:rsid w:val="007B127E"/>
    <w:rPr>
      <w:rFonts w:ascii="Tahoma" w:hAnsi="Tahoma" w:cs="Tahoma"/>
      <w:sz w:val="16"/>
      <w:szCs w:val="16"/>
    </w:rPr>
  </w:style>
  <w:style w:type="character" w:customStyle="1" w:styleId="BalloonTextChar">
    <w:name w:val="Balloon Text Char"/>
    <w:basedOn w:val="DefaultParagraphFont"/>
    <w:link w:val="BalloonText"/>
    <w:uiPriority w:val="99"/>
    <w:semiHidden/>
    <w:rsid w:val="007B127E"/>
    <w:rPr>
      <w:rFonts w:ascii="Tahoma" w:hAnsi="Tahoma" w:cs="Tahoma"/>
      <w:sz w:val="16"/>
      <w:szCs w:val="16"/>
    </w:rPr>
  </w:style>
  <w:style w:type="paragraph" w:styleId="Header">
    <w:name w:val="header"/>
    <w:basedOn w:val="Normal"/>
    <w:link w:val="HeaderChar"/>
    <w:uiPriority w:val="99"/>
    <w:unhideWhenUsed/>
    <w:rsid w:val="007B127E"/>
    <w:pPr>
      <w:tabs>
        <w:tab w:val="center" w:pos="4536"/>
        <w:tab w:val="right" w:pos="9072"/>
      </w:tabs>
    </w:pPr>
  </w:style>
  <w:style w:type="character" w:customStyle="1" w:styleId="HeaderChar">
    <w:name w:val="Header Char"/>
    <w:basedOn w:val="DefaultParagraphFont"/>
    <w:link w:val="Header"/>
    <w:uiPriority w:val="99"/>
    <w:rsid w:val="007B127E"/>
  </w:style>
  <w:style w:type="paragraph" w:styleId="Footer">
    <w:name w:val="footer"/>
    <w:basedOn w:val="Normal"/>
    <w:link w:val="FooterChar"/>
    <w:uiPriority w:val="99"/>
    <w:unhideWhenUsed/>
    <w:rsid w:val="007B127E"/>
    <w:pPr>
      <w:tabs>
        <w:tab w:val="center" w:pos="4536"/>
        <w:tab w:val="right" w:pos="9072"/>
      </w:tabs>
    </w:pPr>
  </w:style>
  <w:style w:type="character" w:customStyle="1" w:styleId="FooterChar">
    <w:name w:val="Footer Char"/>
    <w:basedOn w:val="DefaultParagraphFont"/>
    <w:link w:val="Footer"/>
    <w:uiPriority w:val="99"/>
    <w:rsid w:val="007B127E"/>
  </w:style>
  <w:style w:type="character" w:styleId="PlaceholderText">
    <w:name w:val="Placeholder Text"/>
    <w:basedOn w:val="DefaultParagraphFont"/>
    <w:uiPriority w:val="99"/>
    <w:semiHidden/>
    <w:rsid w:val="007B127E"/>
    <w:rPr>
      <w:color w:val="808080"/>
    </w:rPr>
  </w:style>
  <w:style w:type="character" w:styleId="SubtleEmphasis">
    <w:name w:val="Subtle Emphasis"/>
    <w:aliases w:val="In Glossary"/>
    <w:basedOn w:val="DefaultParagraphFont"/>
    <w:uiPriority w:val="19"/>
    <w:rsid w:val="00536C03"/>
    <w:rPr>
      <w:rFonts w:ascii="Times New Roman" w:hAnsi="Times New Roman"/>
      <w:i/>
      <w:iCs/>
      <w:color w:val="1F497D" w:themeColor="text2"/>
      <w:u w:val="dotted" w:color="B8CCE4" w:themeColor="accent1" w:themeTint="66"/>
      <w:bdr w:val="none" w:sz="0" w:space="0" w:color="auto"/>
      <w:shd w:val="clear" w:color="auto" w:fill="auto"/>
      <w:lang w:val="en-US"/>
    </w:rPr>
  </w:style>
  <w:style w:type="paragraph" w:styleId="TOCHeading">
    <w:name w:val="TOC Heading"/>
    <w:next w:val="Normal"/>
    <w:uiPriority w:val="39"/>
    <w:unhideWhenUsed/>
    <w:qFormat/>
    <w:rsid w:val="003666B8"/>
    <w:pPr>
      <w:pBdr>
        <w:bottom w:val="single" w:sz="4" w:space="1" w:color="FFA61A"/>
      </w:pBdr>
      <w:spacing w:before="360" w:after="240" w:line="276" w:lineRule="auto"/>
    </w:pPr>
    <w:rPr>
      <w:rFonts w:eastAsiaTheme="majorEastAsia" w:cstheme="majorBidi"/>
      <w:b/>
      <w:bCs/>
      <w:color w:val="404040" w:themeColor="text1" w:themeTint="BF"/>
      <w:sz w:val="20"/>
      <w:szCs w:val="28"/>
      <w:lang w:val="en-US"/>
    </w:rPr>
  </w:style>
  <w:style w:type="paragraph" w:styleId="DocumentMap">
    <w:name w:val="Document Map"/>
    <w:basedOn w:val="Normal"/>
    <w:link w:val="DocumentMapChar"/>
    <w:uiPriority w:val="99"/>
    <w:semiHidden/>
    <w:unhideWhenUsed/>
    <w:rsid w:val="000B2042"/>
    <w:rPr>
      <w:rFonts w:ascii="Tahoma" w:hAnsi="Tahoma" w:cs="Tahoma"/>
      <w:sz w:val="16"/>
      <w:szCs w:val="16"/>
    </w:rPr>
  </w:style>
  <w:style w:type="character" w:customStyle="1" w:styleId="DocumentMapChar">
    <w:name w:val="Document Map Char"/>
    <w:basedOn w:val="DefaultParagraphFont"/>
    <w:link w:val="DocumentMap"/>
    <w:uiPriority w:val="99"/>
    <w:semiHidden/>
    <w:rsid w:val="000B2042"/>
    <w:rPr>
      <w:rFonts w:ascii="Tahoma" w:hAnsi="Tahoma" w:cs="Tahoma"/>
      <w:sz w:val="16"/>
      <w:szCs w:val="16"/>
    </w:rPr>
  </w:style>
  <w:style w:type="character" w:customStyle="1" w:styleId="Heading4Char">
    <w:name w:val="Heading 4 Char"/>
    <w:basedOn w:val="DefaultParagraphFont"/>
    <w:link w:val="Heading4"/>
    <w:uiPriority w:val="9"/>
    <w:rsid w:val="00DB176F"/>
    <w:rPr>
      <w:rFonts w:asciiTheme="majorHAnsi" w:eastAsiaTheme="majorEastAsia" w:hAnsiTheme="majorHAnsi" w:cstheme="majorBidi"/>
      <w:bCs/>
      <w:iCs/>
      <w:color w:val="404040" w:themeColor="text1" w:themeTint="BF"/>
      <w:lang w:val="en-US"/>
    </w:rPr>
  </w:style>
  <w:style w:type="character" w:customStyle="1" w:styleId="Heading5Char">
    <w:name w:val="Heading 5 Char"/>
    <w:basedOn w:val="DefaultParagraphFont"/>
    <w:link w:val="Heading5"/>
    <w:uiPriority w:val="9"/>
    <w:rsid w:val="00F94BF2"/>
    <w:rPr>
      <w:rFonts w:asciiTheme="majorHAnsi" w:eastAsiaTheme="majorEastAsia" w:hAnsiTheme="majorHAnsi" w:cstheme="majorBidi"/>
      <w:color w:val="7F7F7F" w:themeColor="text1" w:themeTint="80"/>
      <w:u w:color="FFA61A"/>
      <w:lang w:val="en-US"/>
    </w:rPr>
  </w:style>
  <w:style w:type="character" w:customStyle="1" w:styleId="Heading6Char">
    <w:name w:val="Heading 6 Char"/>
    <w:basedOn w:val="DefaultParagraphFont"/>
    <w:link w:val="Heading6"/>
    <w:uiPriority w:val="9"/>
    <w:semiHidden/>
    <w:rsid w:val="008E22B8"/>
    <w:rPr>
      <w:rFonts w:asciiTheme="majorHAnsi" w:eastAsiaTheme="majorEastAsia" w:hAnsiTheme="majorHAnsi" w:cstheme="majorBidi"/>
      <w:i/>
      <w:iCs/>
      <w:color w:val="243F60" w:themeColor="accent1" w:themeShade="7F"/>
      <w:lang w:val="en-US"/>
    </w:rPr>
  </w:style>
  <w:style w:type="character" w:customStyle="1" w:styleId="Heading7Char">
    <w:name w:val="Heading 7 Char"/>
    <w:basedOn w:val="DefaultParagraphFont"/>
    <w:link w:val="Heading7"/>
    <w:uiPriority w:val="9"/>
    <w:semiHidden/>
    <w:rsid w:val="008E22B8"/>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8E22B8"/>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8E22B8"/>
    <w:rPr>
      <w:rFonts w:asciiTheme="majorHAnsi" w:eastAsiaTheme="majorEastAsia" w:hAnsiTheme="majorHAnsi" w:cstheme="majorBidi"/>
      <w:i/>
      <w:iCs/>
      <w:color w:val="404040" w:themeColor="text1" w:themeTint="BF"/>
      <w:sz w:val="20"/>
      <w:szCs w:val="20"/>
      <w:lang w:val="en-US"/>
    </w:rPr>
  </w:style>
  <w:style w:type="paragraph" w:styleId="TOC1">
    <w:name w:val="toc 1"/>
    <w:basedOn w:val="Normal"/>
    <w:next w:val="Normal"/>
    <w:autoRedefine/>
    <w:uiPriority w:val="39"/>
    <w:unhideWhenUsed/>
    <w:rsid w:val="004509D8"/>
    <w:pPr>
      <w:tabs>
        <w:tab w:val="left" w:pos="440"/>
        <w:tab w:val="right" w:leader="dot" w:pos="9062"/>
      </w:tabs>
      <w:spacing w:after="100"/>
    </w:pPr>
  </w:style>
  <w:style w:type="paragraph" w:styleId="TOC2">
    <w:name w:val="toc 2"/>
    <w:basedOn w:val="Normal"/>
    <w:next w:val="Normal"/>
    <w:autoRedefine/>
    <w:uiPriority w:val="39"/>
    <w:unhideWhenUsed/>
    <w:rsid w:val="00C574D0"/>
    <w:pPr>
      <w:spacing w:after="100"/>
      <w:ind w:left="220"/>
    </w:pPr>
  </w:style>
  <w:style w:type="paragraph" w:styleId="TOC3">
    <w:name w:val="toc 3"/>
    <w:basedOn w:val="Normal"/>
    <w:next w:val="Normal"/>
    <w:autoRedefine/>
    <w:uiPriority w:val="39"/>
    <w:unhideWhenUsed/>
    <w:rsid w:val="00C574D0"/>
    <w:pPr>
      <w:spacing w:after="100"/>
      <w:ind w:left="440"/>
    </w:pPr>
  </w:style>
  <w:style w:type="paragraph" w:styleId="ListParagraph">
    <w:name w:val="List Paragraph"/>
    <w:basedOn w:val="Normal"/>
    <w:uiPriority w:val="34"/>
    <w:qFormat/>
    <w:rsid w:val="008C0065"/>
    <w:pPr>
      <w:ind w:left="720"/>
      <w:contextualSpacing/>
    </w:pPr>
  </w:style>
  <w:style w:type="character" w:styleId="Emphasis">
    <w:name w:val="Emphasis"/>
    <w:aliases w:val="ToDo"/>
    <w:basedOn w:val="DefaultParagraphFont"/>
    <w:uiPriority w:val="20"/>
    <w:rsid w:val="008F7CD0"/>
    <w:rPr>
      <w:i/>
      <w:iCs/>
      <w:color w:val="C0504D" w:themeColor="accent2"/>
    </w:rPr>
  </w:style>
  <w:style w:type="paragraph" w:styleId="Quote">
    <w:name w:val="Quote"/>
    <w:aliases w:val="User Story"/>
    <w:basedOn w:val="Normal"/>
    <w:next w:val="Normal"/>
    <w:link w:val="QuoteChar"/>
    <w:uiPriority w:val="29"/>
    <w:rsid w:val="00BC056F"/>
    <w:pPr>
      <w:pBdr>
        <w:left w:val="single" w:sz="24" w:space="4" w:color="FFA61A"/>
      </w:pBdr>
      <w:spacing w:before="240" w:after="240"/>
      <w:ind w:left="567"/>
      <w:contextualSpacing/>
    </w:pPr>
    <w:rPr>
      <w:i/>
      <w:iCs/>
      <w:color w:val="1F497D" w:themeColor="text2"/>
      <w:sz w:val="20"/>
    </w:rPr>
  </w:style>
  <w:style w:type="character" w:customStyle="1" w:styleId="QuoteChar">
    <w:name w:val="Quote Char"/>
    <w:aliases w:val="User Story Char"/>
    <w:basedOn w:val="DefaultParagraphFont"/>
    <w:link w:val="Quote"/>
    <w:uiPriority w:val="29"/>
    <w:rsid w:val="00BC056F"/>
    <w:rPr>
      <w:i/>
      <w:iCs/>
      <w:color w:val="1F497D" w:themeColor="text2"/>
      <w:sz w:val="20"/>
      <w:lang w:val="en-US"/>
    </w:rPr>
  </w:style>
  <w:style w:type="paragraph" w:styleId="IntenseQuote">
    <w:name w:val="Intense Quote"/>
    <w:aliases w:val="Code"/>
    <w:basedOn w:val="Normal"/>
    <w:next w:val="Normal"/>
    <w:link w:val="IntenseQuoteChar"/>
    <w:uiPriority w:val="30"/>
    <w:rsid w:val="00ED1E35"/>
    <w:pPr>
      <w:pBdr>
        <w:top w:val="single" w:sz="2" w:space="1" w:color="404040" w:themeColor="text1" w:themeTint="BF" w:shadow="1"/>
        <w:left w:val="single" w:sz="2" w:space="4" w:color="404040" w:themeColor="text1" w:themeTint="BF" w:shadow="1"/>
        <w:bottom w:val="single" w:sz="2" w:space="4" w:color="404040" w:themeColor="text1" w:themeTint="BF" w:shadow="1"/>
        <w:right w:val="single" w:sz="2" w:space="4" w:color="404040" w:themeColor="text1" w:themeTint="BF" w:shadow="1"/>
      </w:pBdr>
      <w:shd w:val="clear" w:color="auto" w:fill="F2F2F2" w:themeFill="background1" w:themeFillShade="F2"/>
      <w:spacing w:before="240" w:after="240" w:line="360" w:lineRule="auto"/>
      <w:contextualSpacing/>
    </w:pPr>
    <w:rPr>
      <w:rFonts w:ascii="Lucida Console" w:hAnsi="Lucida Console"/>
      <w:bCs/>
      <w:iCs/>
      <w:sz w:val="18"/>
    </w:rPr>
  </w:style>
  <w:style w:type="character" w:customStyle="1" w:styleId="IntenseQuoteChar">
    <w:name w:val="Intense Quote Char"/>
    <w:aliases w:val="Code Char"/>
    <w:basedOn w:val="DefaultParagraphFont"/>
    <w:link w:val="IntenseQuote"/>
    <w:uiPriority w:val="30"/>
    <w:rsid w:val="00ED1E35"/>
    <w:rPr>
      <w:rFonts w:ascii="Lucida Console" w:hAnsi="Lucida Console"/>
      <w:bCs/>
      <w:iCs/>
      <w:color w:val="404040" w:themeColor="text1" w:themeTint="BF"/>
      <w:sz w:val="18"/>
      <w:shd w:val="clear" w:color="auto" w:fill="F2F2F2" w:themeFill="background1" w:themeFillShade="F2"/>
      <w:lang w:val="en-US"/>
    </w:rPr>
  </w:style>
  <w:style w:type="paragraph" w:styleId="TOC4">
    <w:name w:val="toc 4"/>
    <w:basedOn w:val="Normal"/>
    <w:next w:val="Normal"/>
    <w:autoRedefine/>
    <w:uiPriority w:val="39"/>
    <w:unhideWhenUsed/>
    <w:rsid w:val="005D4EDE"/>
    <w:pPr>
      <w:spacing w:after="100" w:line="276" w:lineRule="auto"/>
      <w:ind w:left="660"/>
    </w:pPr>
    <w:rPr>
      <w:rFonts w:eastAsiaTheme="minorEastAsia"/>
      <w:lang w:val="de-DE" w:eastAsia="de-DE"/>
    </w:rPr>
  </w:style>
  <w:style w:type="paragraph" w:styleId="TOC5">
    <w:name w:val="toc 5"/>
    <w:basedOn w:val="Normal"/>
    <w:next w:val="Normal"/>
    <w:autoRedefine/>
    <w:uiPriority w:val="39"/>
    <w:unhideWhenUsed/>
    <w:rsid w:val="005D4EDE"/>
    <w:pPr>
      <w:spacing w:after="100" w:line="276" w:lineRule="auto"/>
      <w:ind w:left="880"/>
    </w:pPr>
    <w:rPr>
      <w:rFonts w:eastAsiaTheme="minorEastAsia"/>
      <w:lang w:val="de-DE" w:eastAsia="de-DE"/>
    </w:rPr>
  </w:style>
  <w:style w:type="paragraph" w:styleId="TOC6">
    <w:name w:val="toc 6"/>
    <w:basedOn w:val="Normal"/>
    <w:next w:val="Normal"/>
    <w:autoRedefine/>
    <w:uiPriority w:val="39"/>
    <w:unhideWhenUsed/>
    <w:rsid w:val="005D4EDE"/>
    <w:pPr>
      <w:spacing w:after="100" w:line="276" w:lineRule="auto"/>
      <w:ind w:left="1100"/>
    </w:pPr>
    <w:rPr>
      <w:rFonts w:eastAsiaTheme="minorEastAsia"/>
      <w:lang w:val="de-DE" w:eastAsia="de-DE"/>
    </w:rPr>
  </w:style>
  <w:style w:type="paragraph" w:styleId="TOC7">
    <w:name w:val="toc 7"/>
    <w:basedOn w:val="Normal"/>
    <w:next w:val="Normal"/>
    <w:autoRedefine/>
    <w:uiPriority w:val="39"/>
    <w:unhideWhenUsed/>
    <w:rsid w:val="005D4EDE"/>
    <w:pPr>
      <w:spacing w:after="100" w:line="276" w:lineRule="auto"/>
      <w:ind w:left="1320"/>
    </w:pPr>
    <w:rPr>
      <w:rFonts w:eastAsiaTheme="minorEastAsia"/>
      <w:lang w:val="de-DE" w:eastAsia="de-DE"/>
    </w:rPr>
  </w:style>
  <w:style w:type="paragraph" w:styleId="TOC8">
    <w:name w:val="toc 8"/>
    <w:basedOn w:val="Normal"/>
    <w:next w:val="Normal"/>
    <w:autoRedefine/>
    <w:uiPriority w:val="39"/>
    <w:unhideWhenUsed/>
    <w:rsid w:val="005D4EDE"/>
    <w:pPr>
      <w:spacing w:after="100" w:line="276" w:lineRule="auto"/>
      <w:ind w:left="1540"/>
    </w:pPr>
    <w:rPr>
      <w:rFonts w:eastAsiaTheme="minorEastAsia"/>
      <w:lang w:val="de-DE" w:eastAsia="de-DE"/>
    </w:rPr>
  </w:style>
  <w:style w:type="paragraph" w:styleId="TOC9">
    <w:name w:val="toc 9"/>
    <w:basedOn w:val="Normal"/>
    <w:next w:val="Normal"/>
    <w:autoRedefine/>
    <w:uiPriority w:val="39"/>
    <w:unhideWhenUsed/>
    <w:rsid w:val="005D4EDE"/>
    <w:pPr>
      <w:spacing w:after="100" w:line="276" w:lineRule="auto"/>
      <w:ind w:left="1760"/>
    </w:pPr>
    <w:rPr>
      <w:rFonts w:eastAsiaTheme="minorEastAsia"/>
      <w:lang w:val="de-DE" w:eastAsia="de-DE"/>
    </w:rPr>
  </w:style>
  <w:style w:type="table" w:styleId="TableGrid">
    <w:name w:val="Table Grid"/>
    <w:basedOn w:val="TableNormal"/>
    <w:uiPriority w:val="59"/>
    <w:rsid w:val="00CA24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bsection">
    <w:name w:val="Subsection"/>
    <w:basedOn w:val="Normal"/>
    <w:link w:val="SubsectionZchn"/>
    <w:qFormat/>
    <w:rsid w:val="00694EF5"/>
    <w:pPr>
      <w:spacing w:before="240" w:after="240"/>
    </w:pPr>
    <w:rPr>
      <w:rFonts w:asciiTheme="majorHAnsi" w:hAnsiTheme="majorHAnsi"/>
      <w:i/>
      <w:sz w:val="24"/>
      <w:u w:val="single" w:color="FFA61A"/>
    </w:rPr>
  </w:style>
  <w:style w:type="character" w:customStyle="1" w:styleId="SubsectionZchn">
    <w:name w:val="Subsection Zchn"/>
    <w:basedOn w:val="DefaultParagraphFont"/>
    <w:link w:val="Subsection"/>
    <w:rsid w:val="00694EF5"/>
    <w:rPr>
      <w:rFonts w:asciiTheme="majorHAnsi" w:hAnsiTheme="majorHAnsi"/>
      <w:i/>
      <w:color w:val="404040" w:themeColor="text1" w:themeTint="BF"/>
      <w:sz w:val="24"/>
      <w:u w:val="single" w:color="FFA61A"/>
      <w:lang w:val="en-US"/>
    </w:rPr>
  </w:style>
  <w:style w:type="numbering" w:customStyle="1" w:styleId="NevigoDocListe">
    <w:name w:val="Nevigo Doc Liste"/>
    <w:uiPriority w:val="99"/>
    <w:rsid w:val="0025742D"/>
    <w:pPr>
      <w:numPr>
        <w:numId w:val="2"/>
      </w:numPr>
    </w:pPr>
  </w:style>
  <w:style w:type="character" w:customStyle="1" w:styleId="NurText1">
    <w:name w:val="Nur Text1"/>
    <w:basedOn w:val="SubtleEmphasis"/>
    <w:uiPriority w:val="1"/>
    <w:qFormat/>
    <w:rsid w:val="00A46421"/>
    <w:rPr>
      <w:rFonts w:asciiTheme="minorHAnsi" w:hAnsiTheme="minorHAnsi"/>
      <w:i w:val="0"/>
      <w:iCs/>
      <w:color w:val="404040" w:themeColor="text1" w:themeTint="BF"/>
      <w:sz w:val="22"/>
      <w:u w:val="none" w:color="B8CCE4" w:themeColor="accent1" w:themeTint="66"/>
      <w:bdr w:val="none" w:sz="0" w:space="0" w:color="auto"/>
      <w:shd w:val="clear" w:color="auto" w:fill="auto"/>
      <w:lang w:val="en-US"/>
    </w:rPr>
  </w:style>
  <w:style w:type="paragraph" w:customStyle="1" w:styleId="GlossaryReference">
    <w:name w:val="GlossaryReference"/>
    <w:basedOn w:val="Normal"/>
    <w:link w:val="GlossaryReferenceZchn"/>
    <w:rsid w:val="00DC2EDF"/>
    <w:pPr>
      <w:pBdr>
        <w:left w:val="single" w:sz="4" w:space="4" w:color="auto"/>
      </w:pBdr>
    </w:pPr>
    <w:rPr>
      <w:rFonts w:ascii="Lucida Fax" w:hAnsi="Lucida Fax"/>
      <w:i/>
      <w:color w:val="1F497D" w:themeColor="text2"/>
    </w:rPr>
  </w:style>
  <w:style w:type="paragraph" w:customStyle="1" w:styleId="Feature">
    <w:name w:val="Feature"/>
    <w:basedOn w:val="Heading2"/>
    <w:next w:val="Normal"/>
    <w:link w:val="FeatureZchn"/>
    <w:autoRedefine/>
    <w:rsid w:val="00C21170"/>
    <w:pPr>
      <w:numPr>
        <w:ilvl w:val="0"/>
        <w:numId w:val="0"/>
      </w:numPr>
      <w:pBdr>
        <w:top w:val="inset" w:sz="6" w:space="1" w:color="auto"/>
        <w:bottom w:val="inset" w:sz="6" w:space="1" w:color="auto"/>
      </w:pBdr>
      <w:spacing w:before="240" w:after="0"/>
      <w:textboxTightWrap w:val="allLines"/>
      <w:outlineLvl w:val="0"/>
    </w:pPr>
    <w:rPr>
      <w:rFonts w:ascii="Calibri" w:hAnsi="Calibri"/>
      <w:b/>
      <w:bCs w:val="0"/>
      <w:color w:val="000000" w:themeColor="text1"/>
      <w:sz w:val="24"/>
      <w:szCs w:val="28"/>
    </w:rPr>
  </w:style>
  <w:style w:type="character" w:customStyle="1" w:styleId="GlossaryReferenceZchn">
    <w:name w:val="GlossaryReference Zchn"/>
    <w:basedOn w:val="DefaultParagraphFont"/>
    <w:link w:val="GlossaryReference"/>
    <w:rsid w:val="00DC2EDF"/>
    <w:rPr>
      <w:rFonts w:ascii="Lucida Fax" w:hAnsi="Lucida Fax"/>
      <w:i/>
      <w:color w:val="1F497D" w:themeColor="text2"/>
      <w:lang w:val="en-US"/>
    </w:rPr>
  </w:style>
  <w:style w:type="character" w:customStyle="1" w:styleId="FeatureZchn">
    <w:name w:val="Feature Zchn"/>
    <w:basedOn w:val="DefaultParagraphFont"/>
    <w:link w:val="Feature"/>
    <w:rsid w:val="00C21170"/>
    <w:rPr>
      <w:rFonts w:ascii="Calibri" w:eastAsiaTheme="majorEastAsia" w:hAnsi="Calibri" w:cstheme="majorBidi"/>
      <w:b/>
      <w:color w:val="000000" w:themeColor="text1"/>
      <w:sz w:val="24"/>
      <w:szCs w:val="28"/>
      <w:lang w:val="en-US"/>
    </w:rPr>
  </w:style>
  <w:style w:type="table" w:customStyle="1" w:styleId="MittlereListe1-Akzent11">
    <w:name w:val="Mittlere Liste 1 - Akzent 11"/>
    <w:basedOn w:val="TableNormal"/>
    <w:uiPriority w:val="65"/>
    <w:rsid w:val="00C07AB8"/>
    <w:rPr>
      <w:color w:val="000000" w:themeColor="text1"/>
    </w:rPr>
    <w:tblPr>
      <w:tblStyleRowBandSize w:val="1"/>
      <w:tblStyleColBandSize w:val="1"/>
      <w:tblBorders>
        <w:top w:val="single" w:sz="8" w:space="0" w:color="4F81BD" w:themeColor="accent1"/>
        <w:bottom w:val="single" w:sz="8" w:space="0" w:color="4F81BD" w:themeColor="accent1"/>
      </w:tblBorders>
    </w:tblPr>
    <w:tcPr>
      <w:shd w:val="clear" w:color="auto" w:fill="auto"/>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customStyle="1" w:styleId="Question">
    <w:name w:val="Question"/>
    <w:basedOn w:val="Subsection"/>
    <w:link w:val="QuestionZchn"/>
    <w:rsid w:val="00F71A54"/>
    <w:rPr>
      <w:b/>
      <w:i w:val="0"/>
      <w:u w:val="none"/>
    </w:rPr>
  </w:style>
  <w:style w:type="paragraph" w:customStyle="1" w:styleId="Answer">
    <w:name w:val="Answer"/>
    <w:basedOn w:val="Question"/>
    <w:link w:val="AnswerZchn"/>
    <w:rsid w:val="00F71A54"/>
    <w:rPr>
      <w:b w:val="0"/>
      <w:color w:val="548DD4" w:themeColor="text2" w:themeTint="99"/>
    </w:rPr>
  </w:style>
  <w:style w:type="character" w:customStyle="1" w:styleId="QuestionZchn">
    <w:name w:val="Question Zchn"/>
    <w:basedOn w:val="SubsectionZchn"/>
    <w:link w:val="Question"/>
    <w:rsid w:val="00F71A54"/>
    <w:rPr>
      <w:rFonts w:asciiTheme="majorHAnsi" w:hAnsiTheme="majorHAnsi"/>
      <w:b/>
      <w:i/>
      <w:color w:val="404040" w:themeColor="text1" w:themeTint="BF"/>
      <w:sz w:val="24"/>
      <w:u w:val="single" w:color="FFA61A"/>
      <w:lang w:val="en-US"/>
    </w:rPr>
  </w:style>
  <w:style w:type="character" w:customStyle="1" w:styleId="AnswerZchn">
    <w:name w:val="Answer Zchn"/>
    <w:basedOn w:val="QuestionZchn"/>
    <w:link w:val="Answer"/>
    <w:rsid w:val="00F71A54"/>
    <w:rPr>
      <w:rFonts w:asciiTheme="majorHAnsi" w:hAnsiTheme="majorHAnsi"/>
      <w:b/>
      <w:i/>
      <w:color w:val="548DD4" w:themeColor="text2" w:themeTint="99"/>
      <w:sz w:val="24"/>
      <w:u w:val="single" w:color="FFA61A"/>
      <w:lang w:val="en-US"/>
    </w:rPr>
  </w:style>
  <w:style w:type="paragraph" w:styleId="ListBullet">
    <w:name w:val="List Bullet"/>
    <w:basedOn w:val="Normal"/>
    <w:uiPriority w:val="99"/>
    <w:unhideWhenUsed/>
    <w:rsid w:val="0096191F"/>
    <w:pPr>
      <w:numPr>
        <w:numId w:val="4"/>
      </w:numPr>
      <w:contextualSpacing/>
    </w:pPr>
  </w:style>
  <w:style w:type="character" w:styleId="CommentReference">
    <w:name w:val="annotation reference"/>
    <w:basedOn w:val="DefaultParagraphFont"/>
    <w:uiPriority w:val="99"/>
    <w:semiHidden/>
    <w:unhideWhenUsed/>
    <w:rsid w:val="00316E8E"/>
    <w:rPr>
      <w:sz w:val="16"/>
      <w:szCs w:val="16"/>
    </w:rPr>
  </w:style>
  <w:style w:type="paragraph" w:styleId="CommentText">
    <w:name w:val="annotation text"/>
    <w:basedOn w:val="Normal"/>
    <w:link w:val="CommentTextChar"/>
    <w:uiPriority w:val="99"/>
    <w:semiHidden/>
    <w:unhideWhenUsed/>
    <w:rsid w:val="00316E8E"/>
    <w:rPr>
      <w:sz w:val="20"/>
      <w:szCs w:val="20"/>
    </w:rPr>
  </w:style>
  <w:style w:type="character" w:customStyle="1" w:styleId="CommentTextChar">
    <w:name w:val="Comment Text Char"/>
    <w:basedOn w:val="DefaultParagraphFont"/>
    <w:link w:val="CommentText"/>
    <w:uiPriority w:val="99"/>
    <w:semiHidden/>
    <w:rsid w:val="00316E8E"/>
    <w:rPr>
      <w:rFonts w:ascii="Calibri" w:hAnsi="Calibri"/>
      <w:color w:val="404040" w:themeColor="text1" w:themeTint="BF"/>
      <w:sz w:val="20"/>
      <w:szCs w:val="20"/>
      <w:lang w:val="en-US"/>
    </w:rPr>
  </w:style>
  <w:style w:type="paragraph" w:styleId="CommentSubject">
    <w:name w:val="annotation subject"/>
    <w:basedOn w:val="CommentText"/>
    <w:next w:val="CommentText"/>
    <w:link w:val="CommentSubjectChar"/>
    <w:uiPriority w:val="99"/>
    <w:semiHidden/>
    <w:unhideWhenUsed/>
    <w:rsid w:val="00316E8E"/>
    <w:rPr>
      <w:b/>
      <w:bCs/>
    </w:rPr>
  </w:style>
  <w:style w:type="character" w:customStyle="1" w:styleId="CommentSubjectChar">
    <w:name w:val="Comment Subject Char"/>
    <w:basedOn w:val="CommentTextChar"/>
    <w:link w:val="CommentSubject"/>
    <w:uiPriority w:val="99"/>
    <w:semiHidden/>
    <w:rsid w:val="00316E8E"/>
    <w:rPr>
      <w:rFonts w:ascii="Calibri" w:hAnsi="Calibri"/>
      <w:b/>
      <w:bCs/>
      <w:color w:val="404040" w:themeColor="text1" w:themeTint="BF"/>
      <w:sz w:val="20"/>
      <w:szCs w:val="20"/>
      <w:lang w:val="en-US"/>
    </w:rPr>
  </w:style>
  <w:style w:type="paragraph" w:styleId="Caption">
    <w:name w:val="caption"/>
    <w:basedOn w:val="Normal"/>
    <w:next w:val="Normal"/>
    <w:link w:val="CaptionChar"/>
    <w:uiPriority w:val="35"/>
    <w:unhideWhenUsed/>
    <w:qFormat/>
    <w:rsid w:val="00A4225B"/>
    <w:pPr>
      <w:spacing w:after="200"/>
    </w:pPr>
    <w:rPr>
      <w:b/>
      <w:bCs/>
      <w:color w:val="auto"/>
      <w:szCs w:val="18"/>
    </w:rPr>
  </w:style>
  <w:style w:type="table" w:customStyle="1" w:styleId="HellesRaster1">
    <w:name w:val="Helles Raster1"/>
    <w:basedOn w:val="TableNormal"/>
    <w:uiPriority w:val="62"/>
    <w:rsid w:val="0036179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Revision">
    <w:name w:val="Revision"/>
    <w:hidden/>
    <w:uiPriority w:val="99"/>
    <w:semiHidden/>
    <w:rsid w:val="00643BBB"/>
    <w:rPr>
      <w:rFonts w:ascii="Calibri" w:hAnsi="Calibri"/>
      <w:color w:val="404040" w:themeColor="text1" w:themeTint="BF"/>
      <w:lang w:val="en-US"/>
    </w:rPr>
  </w:style>
  <w:style w:type="paragraph" w:customStyle="1" w:styleId="adh3">
    <w:name w:val="ad:h3"/>
    <w:next w:val="Normal"/>
    <w:link w:val="adh3Zchn"/>
    <w:qFormat/>
    <w:rsid w:val="00654DE2"/>
    <w:pPr>
      <w:keepNext/>
      <w:keepLines/>
      <w:pBdr>
        <w:bottom w:val="inset" w:sz="8" w:space="1" w:color="FFA61A"/>
      </w:pBdr>
      <w:spacing w:before="480" w:after="240"/>
      <w:contextualSpacing/>
      <w:outlineLvl w:val="2"/>
    </w:pPr>
    <w:rPr>
      <w:rFonts w:ascii="Calibri" w:eastAsiaTheme="majorEastAsia" w:hAnsi="Calibri" w:cstheme="majorBidi"/>
      <w:b/>
      <w:color w:val="FFA61A"/>
      <w:sz w:val="28"/>
      <w:szCs w:val="28"/>
      <w:lang w:val="en-US"/>
    </w:rPr>
  </w:style>
  <w:style w:type="paragraph" w:customStyle="1" w:styleId="adh4">
    <w:name w:val="ad:h4"/>
    <w:next w:val="Normal"/>
    <w:link w:val="adh4Zchn"/>
    <w:qFormat/>
    <w:rsid w:val="00654DE2"/>
    <w:pPr>
      <w:keepNext/>
      <w:keepLines/>
      <w:pBdr>
        <w:top w:val="inset" w:sz="4" w:space="1" w:color="D9D9D9" w:themeColor="background1" w:themeShade="D9"/>
        <w:bottom w:val="inset" w:sz="4" w:space="1" w:color="D9D9D9" w:themeColor="background1" w:themeShade="D9"/>
      </w:pBdr>
      <w:spacing w:before="480" w:after="240"/>
      <w:contextualSpacing/>
      <w:outlineLvl w:val="3"/>
    </w:pPr>
    <w:rPr>
      <w:rFonts w:ascii="Calibri" w:eastAsiaTheme="majorEastAsia" w:hAnsi="Calibri" w:cstheme="majorBidi"/>
      <w:b/>
      <w:color w:val="000000" w:themeColor="text1"/>
      <w:lang w:val="en-US"/>
    </w:rPr>
  </w:style>
  <w:style w:type="character" w:customStyle="1" w:styleId="adh3Zchn">
    <w:name w:val="ad:h3 Zchn"/>
    <w:basedOn w:val="Heading1Char"/>
    <w:link w:val="adh3"/>
    <w:rsid w:val="00654DE2"/>
    <w:rPr>
      <w:rFonts w:ascii="Calibri" w:eastAsiaTheme="majorEastAsia" w:hAnsi="Calibri" w:cstheme="majorBidi"/>
      <w:b/>
      <w:bCs/>
      <w:color w:val="FFA61A"/>
      <w:sz w:val="28"/>
      <w:szCs w:val="28"/>
      <w:lang w:val="en-US"/>
    </w:rPr>
  </w:style>
  <w:style w:type="character" w:customStyle="1" w:styleId="adh4Zchn">
    <w:name w:val="ad:h4 Zchn"/>
    <w:basedOn w:val="FeatureZchn"/>
    <w:link w:val="adh4"/>
    <w:rsid w:val="00654DE2"/>
    <w:rPr>
      <w:rFonts w:ascii="Calibri" w:eastAsiaTheme="majorEastAsia" w:hAnsi="Calibri" w:cstheme="majorBidi"/>
      <w:b/>
      <w:color w:val="000000" w:themeColor="text1"/>
      <w:sz w:val="24"/>
      <w:szCs w:val="28"/>
      <w:lang w:val="en-US"/>
    </w:rPr>
  </w:style>
  <w:style w:type="table" w:customStyle="1" w:styleId="adTable">
    <w:name w:val="ad:Table"/>
    <w:basedOn w:val="TableNormal"/>
    <w:uiPriority w:val="99"/>
    <w:qFormat/>
    <w:rsid w:val="00A97C04"/>
    <w:tblPr>
      <w:tblStyleRowBandSize w:val="1"/>
      <w:tblStyleColBandSize w:val="1"/>
      <w:tblBorders>
        <w:left w:val="dotted" w:sz="8" w:space="0" w:color="auto"/>
        <w:right w:val="dotted" w:sz="8" w:space="0" w:color="auto"/>
      </w:tblBorders>
    </w:tblPr>
    <w:tcPr>
      <w:vAlign w:val="center"/>
    </w:tcPr>
    <w:tblStylePr w:type="firstRow">
      <w:rPr>
        <w:b/>
      </w:rPr>
      <w:tblPr/>
      <w:tcPr>
        <w:tcBorders>
          <w:top w:val="nil"/>
          <w:left w:val="nil"/>
          <w:bottom w:val="single" w:sz="12" w:space="0" w:color="808080" w:themeColor="background1" w:themeShade="80"/>
          <w:right w:val="nil"/>
          <w:insideH w:val="nil"/>
          <w:insideV w:val="nil"/>
          <w:tl2br w:val="nil"/>
          <w:tr2bl w:val="nil"/>
        </w:tcBorders>
      </w:tcPr>
    </w:tblStylePr>
    <w:tblStylePr w:type="band1Vert">
      <w:rPr>
        <w:i w:val="0"/>
      </w:rPr>
      <w:tblPr/>
      <w:tcPr>
        <w:tcBorders>
          <w:top w:val="nil"/>
          <w:left w:val="dotted" w:sz="8" w:space="0" w:color="auto"/>
          <w:bottom w:val="nil"/>
          <w:right w:val="dotted" w:sz="8" w:space="0" w:color="auto"/>
          <w:insideH w:val="nil"/>
          <w:insideV w:val="nil"/>
          <w:tl2br w:val="nil"/>
          <w:tr2bl w:val="nil"/>
        </w:tcBorders>
      </w:tcPr>
    </w:tblStylePr>
    <w:tblStylePr w:type="band2Vert">
      <w:tblPr/>
      <w:tcPr>
        <w:tcBorders>
          <w:top w:val="nil"/>
          <w:left w:val="dotted" w:sz="4" w:space="0" w:color="auto"/>
          <w:bottom w:val="nil"/>
          <w:right w:val="dotted" w:sz="4" w:space="0" w:color="auto"/>
          <w:insideH w:val="nil"/>
          <w:insideV w:val="nil"/>
          <w:tl2br w:val="nil"/>
          <w:tr2bl w:val="nil"/>
        </w:tcBorders>
      </w:tcPr>
    </w:tblStylePr>
    <w:tblStylePr w:type="band1Horz">
      <w:tblPr/>
      <w:tcPr>
        <w:tcBorders>
          <w:top w:val="single" w:sz="8" w:space="0" w:color="808080" w:themeColor="background1" w:themeShade="80"/>
          <w:left w:val="nil"/>
          <w:bottom w:val="single" w:sz="8" w:space="0" w:color="808080" w:themeColor="background1" w:themeShade="80"/>
          <w:right w:val="nil"/>
          <w:insideH w:val="nil"/>
          <w:insideV w:val="dotted" w:sz="8" w:space="0" w:color="auto"/>
          <w:tl2br w:val="nil"/>
          <w:tr2bl w:val="nil"/>
        </w:tcBorders>
        <w:shd w:val="clear" w:color="auto" w:fill="F2F2F2" w:themeFill="background1" w:themeFillShade="F2"/>
      </w:tcPr>
    </w:tblStylePr>
    <w:tblStylePr w:type="band2Horz">
      <w:tblPr/>
      <w:tcPr>
        <w:tcBorders>
          <w:top w:val="single" w:sz="8" w:space="0" w:color="808080" w:themeColor="background1" w:themeShade="80"/>
          <w:left w:val="nil"/>
          <w:bottom w:val="single" w:sz="8" w:space="0" w:color="808080" w:themeColor="background1" w:themeShade="80"/>
          <w:right w:val="nil"/>
          <w:insideH w:val="nil"/>
          <w:insideV w:val="dotted" w:sz="8" w:space="0" w:color="auto"/>
          <w:tl2br w:val="nil"/>
          <w:tr2bl w:val="nil"/>
        </w:tcBorders>
      </w:tcPr>
    </w:tblStylePr>
  </w:style>
  <w:style w:type="table" w:customStyle="1" w:styleId="adReferenceTable">
    <w:name w:val="ad:ReferenceTable"/>
    <w:basedOn w:val="TableNormal"/>
    <w:uiPriority w:val="99"/>
    <w:qFormat/>
    <w:rsid w:val="00A4225B"/>
    <w:rPr>
      <w:sz w:val="20"/>
    </w:rPr>
    <w:tblPr>
      <w:tblStyleRowBandSize w:val="1"/>
    </w:tblPr>
    <w:tcPr>
      <w:shd w:val="clear" w:color="auto" w:fill="F2F2F2" w:themeFill="background1" w:themeFillShade="F2"/>
    </w:tcPr>
    <w:tblStylePr w:type="band1Horz">
      <w:tblPr/>
      <w:tcPr>
        <w:shd w:val="clear" w:color="auto" w:fill="F2F2F2" w:themeFill="background1" w:themeFillShade="F2"/>
      </w:tcPr>
    </w:tblStylePr>
  </w:style>
  <w:style w:type="character" w:styleId="Strong">
    <w:name w:val="Strong"/>
    <w:basedOn w:val="DefaultParagraphFont"/>
    <w:uiPriority w:val="22"/>
    <w:rsid w:val="006D0D0C"/>
    <w:rPr>
      <w:b/>
      <w:bCs/>
    </w:rPr>
  </w:style>
  <w:style w:type="paragraph" w:customStyle="1" w:styleId="adTitle">
    <w:name w:val="ad:Title"/>
    <w:basedOn w:val="Normal"/>
    <w:link w:val="adTitleZchn"/>
    <w:qFormat/>
    <w:rsid w:val="00964C6F"/>
    <w:pPr>
      <w:framePr w:hSpace="187" w:wrap="around" w:hAnchor="margin" w:xAlign="center" w:y="2881"/>
      <w:jc w:val="left"/>
    </w:pPr>
    <w:rPr>
      <w:rFonts w:asciiTheme="majorHAnsi" w:hAnsiTheme="majorHAnsi"/>
      <w:color w:val="FFA61A"/>
      <w:sz w:val="96"/>
      <w:szCs w:val="96"/>
      <w:lang w:val="de-DE"/>
    </w:rPr>
  </w:style>
  <w:style w:type="paragraph" w:customStyle="1" w:styleId="adh2">
    <w:name w:val="ad:h2"/>
    <w:basedOn w:val="Normal"/>
    <w:next w:val="Normal"/>
    <w:link w:val="adh2Zchn"/>
    <w:qFormat/>
    <w:rsid w:val="00654DE2"/>
    <w:pPr>
      <w:keepNext/>
      <w:keepLines/>
      <w:spacing w:before="480" w:after="240"/>
      <w:jc w:val="left"/>
      <w:outlineLvl w:val="1"/>
    </w:pPr>
    <w:rPr>
      <w:color w:val="FFA61A"/>
      <w:sz w:val="40"/>
      <w:szCs w:val="40"/>
    </w:rPr>
  </w:style>
  <w:style w:type="character" w:customStyle="1" w:styleId="adTitleZchn">
    <w:name w:val="ad:Title Zchn"/>
    <w:basedOn w:val="DefaultParagraphFont"/>
    <w:link w:val="adTitle"/>
    <w:rsid w:val="00964C6F"/>
    <w:rPr>
      <w:rFonts w:asciiTheme="majorHAnsi" w:hAnsiTheme="majorHAnsi"/>
      <w:color w:val="FFA61A"/>
      <w:sz w:val="96"/>
      <w:szCs w:val="96"/>
    </w:rPr>
  </w:style>
  <w:style w:type="character" w:customStyle="1" w:styleId="adh2Zchn">
    <w:name w:val="ad:h2 Zchn"/>
    <w:basedOn w:val="DefaultParagraphFont"/>
    <w:link w:val="adh2"/>
    <w:rsid w:val="00654DE2"/>
    <w:rPr>
      <w:rFonts w:ascii="Calibri" w:hAnsi="Calibri"/>
      <w:color w:val="FFA61A"/>
      <w:sz w:val="40"/>
      <w:szCs w:val="40"/>
      <w:lang w:val="en-US"/>
    </w:rPr>
  </w:style>
  <w:style w:type="paragraph" w:customStyle="1" w:styleId="adh1">
    <w:name w:val="ad:h1"/>
    <w:next w:val="Normal"/>
    <w:link w:val="adh1Zchn"/>
    <w:qFormat/>
    <w:rsid w:val="00400C6B"/>
    <w:pPr>
      <w:keepNext/>
      <w:keepLines/>
      <w:pageBreakBefore/>
      <w:spacing w:before="480" w:after="240"/>
      <w:contextualSpacing/>
      <w:outlineLvl w:val="0"/>
    </w:pPr>
    <w:rPr>
      <w:rFonts w:asciiTheme="majorHAnsi" w:hAnsiTheme="majorHAnsi"/>
      <w:bCs/>
      <w:sz w:val="40"/>
      <w:szCs w:val="40"/>
      <w:lang w:val="en-US"/>
    </w:rPr>
  </w:style>
  <w:style w:type="character" w:customStyle="1" w:styleId="CaptionChar">
    <w:name w:val="Caption Char"/>
    <w:basedOn w:val="DefaultParagraphFont"/>
    <w:link w:val="Caption"/>
    <w:uiPriority w:val="35"/>
    <w:rsid w:val="00654DE2"/>
    <w:rPr>
      <w:rFonts w:ascii="Calibri" w:hAnsi="Calibri"/>
      <w:b/>
      <w:bCs/>
      <w:szCs w:val="18"/>
      <w:lang w:val="en-US"/>
    </w:rPr>
  </w:style>
  <w:style w:type="character" w:customStyle="1" w:styleId="adh1Zchn">
    <w:name w:val="ad:h1 Zchn"/>
    <w:basedOn w:val="CaptionChar"/>
    <w:link w:val="adh1"/>
    <w:rsid w:val="00400C6B"/>
    <w:rPr>
      <w:rFonts w:asciiTheme="majorHAnsi" w:hAnsiTheme="majorHAnsi"/>
      <w:b/>
      <w:bCs/>
      <w:sz w:val="40"/>
      <w:szCs w:val="40"/>
      <w:lang w:val="en-US"/>
    </w:rPr>
  </w:style>
  <w:style w:type="paragraph" w:customStyle="1" w:styleId="adNoteHeadline">
    <w:name w:val="ad:NoteHeadline"/>
    <w:basedOn w:val="Normal"/>
    <w:link w:val="adNoteHeadlineZchn"/>
    <w:qFormat/>
    <w:rsid w:val="00003D44"/>
    <w:pPr>
      <w:spacing w:before="480"/>
    </w:pPr>
    <w:rPr>
      <w:rFonts w:ascii="Courier New" w:hAnsi="Courier New" w:cs="Courier New"/>
      <w:b/>
      <w:u w:val="single"/>
    </w:rPr>
  </w:style>
  <w:style w:type="paragraph" w:customStyle="1" w:styleId="adNoteDefault">
    <w:name w:val="ad:NoteDefault"/>
    <w:basedOn w:val="Normal"/>
    <w:link w:val="adNoteDefaultZchn"/>
    <w:qFormat/>
    <w:rsid w:val="00003D44"/>
    <w:rPr>
      <w:rFonts w:ascii="Courier New" w:hAnsi="Courier New" w:cs="Courier New"/>
      <w:sz w:val="18"/>
    </w:rPr>
  </w:style>
  <w:style w:type="character" w:customStyle="1" w:styleId="adNoteHeadlineZchn">
    <w:name w:val="ad:NoteHeadline Zchn"/>
    <w:basedOn w:val="DefaultParagraphFont"/>
    <w:link w:val="adNoteHeadline"/>
    <w:rsid w:val="00003D44"/>
    <w:rPr>
      <w:rFonts w:ascii="Courier New" w:hAnsi="Courier New" w:cs="Courier New"/>
      <w:b/>
      <w:color w:val="404040" w:themeColor="text1" w:themeTint="BF"/>
      <w:u w:val="single"/>
      <w:lang w:val="en-US"/>
    </w:rPr>
  </w:style>
  <w:style w:type="paragraph" w:customStyle="1" w:styleId="adNoteSpeakingCharacter">
    <w:name w:val="ad:NoteSpeakingCharacter"/>
    <w:basedOn w:val="Normal"/>
    <w:link w:val="adNoteSpeakingCharacterZchn"/>
    <w:qFormat/>
    <w:rsid w:val="00003D44"/>
    <w:pPr>
      <w:spacing w:before="240" w:after="240"/>
      <w:jc w:val="center"/>
    </w:pPr>
    <w:rPr>
      <w:rFonts w:ascii="Courier New" w:hAnsi="Courier New" w:cs="Courier New"/>
      <w:sz w:val="18"/>
    </w:rPr>
  </w:style>
  <w:style w:type="character" w:customStyle="1" w:styleId="adNoteDefaultZchn">
    <w:name w:val="ad:NoteDefault Zchn"/>
    <w:basedOn w:val="DefaultParagraphFont"/>
    <w:link w:val="adNoteDefault"/>
    <w:rsid w:val="00003D44"/>
    <w:rPr>
      <w:rFonts w:ascii="Courier New" w:hAnsi="Courier New" w:cs="Courier New"/>
      <w:color w:val="404040" w:themeColor="text1" w:themeTint="BF"/>
      <w:sz w:val="18"/>
      <w:lang w:val="en-US"/>
    </w:rPr>
  </w:style>
  <w:style w:type="paragraph" w:customStyle="1" w:styleId="adNoteStageDirection">
    <w:name w:val="ad:NoteStageDirection"/>
    <w:basedOn w:val="Normal"/>
    <w:link w:val="adNoteStageDirectionZchn"/>
    <w:qFormat/>
    <w:rsid w:val="00003D44"/>
    <w:pPr>
      <w:jc w:val="center"/>
    </w:pPr>
    <w:rPr>
      <w:rFonts w:ascii="Courier New" w:hAnsi="Courier New" w:cs="Courier New"/>
      <w:i/>
      <w:sz w:val="18"/>
    </w:rPr>
  </w:style>
  <w:style w:type="character" w:customStyle="1" w:styleId="adNoteSpeakingCharacterZchn">
    <w:name w:val="ad:NoteSpeakingCharacter Zchn"/>
    <w:basedOn w:val="DefaultParagraphFont"/>
    <w:link w:val="adNoteSpeakingCharacter"/>
    <w:rsid w:val="00003D44"/>
    <w:rPr>
      <w:rFonts w:ascii="Courier New" w:hAnsi="Courier New" w:cs="Courier New"/>
      <w:color w:val="404040" w:themeColor="text1" w:themeTint="BF"/>
      <w:sz w:val="18"/>
      <w:lang w:val="en-US"/>
    </w:rPr>
  </w:style>
  <w:style w:type="paragraph" w:customStyle="1" w:styleId="adNoteSpokenText">
    <w:name w:val="ad:NoteSpokenText"/>
    <w:basedOn w:val="Normal"/>
    <w:link w:val="adNoteSpokenTextZchn"/>
    <w:qFormat/>
    <w:rsid w:val="00003D44"/>
    <w:pPr>
      <w:ind w:left="1701" w:right="1701"/>
      <w:jc w:val="left"/>
    </w:pPr>
    <w:rPr>
      <w:rFonts w:ascii="Courier New" w:hAnsi="Courier New" w:cs="Courier New"/>
      <w:sz w:val="18"/>
    </w:rPr>
  </w:style>
  <w:style w:type="character" w:customStyle="1" w:styleId="adNoteStageDirectionZchn">
    <w:name w:val="ad:NoteStageDirection Zchn"/>
    <w:basedOn w:val="DefaultParagraphFont"/>
    <w:link w:val="adNoteStageDirection"/>
    <w:rsid w:val="00003D44"/>
    <w:rPr>
      <w:rFonts w:ascii="Courier New" w:hAnsi="Courier New" w:cs="Courier New"/>
      <w:i/>
      <w:color w:val="404040" w:themeColor="text1" w:themeTint="BF"/>
      <w:sz w:val="18"/>
      <w:lang w:val="en-US"/>
    </w:rPr>
  </w:style>
  <w:style w:type="character" w:customStyle="1" w:styleId="adNoteSpokenTextZchn">
    <w:name w:val="ad:NoteSpokenText Zchn"/>
    <w:basedOn w:val="DefaultParagraphFont"/>
    <w:link w:val="adNoteSpokenText"/>
    <w:rsid w:val="00003D44"/>
    <w:rPr>
      <w:rFonts w:ascii="Courier New" w:hAnsi="Courier New" w:cs="Courier New"/>
      <w:color w:val="404040" w:themeColor="text1" w:themeTint="BF"/>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97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articy://localhost/view/fb2326a8-33de-4ca8-9e54-0e72ac209504/72057594037974852"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2011-11-11T00:00:00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C8FB19-84FC-4244-8F2D-9A8BEDB27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8873</Words>
  <Characters>50577</Characters>
  <Application>Microsoft Office Word</Application>
  <DocSecurity>0</DocSecurity>
  <Lines>421</Lines>
  <Paragraphs>118</Paragraphs>
  <ScaleCrop>false</ScaleCrop>
  <HeadingPairs>
    <vt:vector size="2" baseType="variant">
      <vt:variant>
        <vt:lpstr>Titel</vt:lpstr>
      </vt:variant>
      <vt:variant>
        <vt:i4>1</vt:i4>
      </vt:variant>
    </vt:vector>
  </HeadingPairs>
  <TitlesOfParts>
    <vt:vector size="1" baseType="lpstr">
      <vt:lpstr>Project title</vt:lpstr>
    </vt:vector>
  </TitlesOfParts>
  <Company/>
  <LinksUpToDate>false</LinksUpToDate>
  <CharactersWithSpaces>59332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Leyline Princess</dc:title>
  <dc:subject>
  </dc:subject>
  <dc:creator>chiji</dc:creator>
  <dc:description>-</dc:description>
  <cp:lastModifiedBy>chijike Dikeogu</cp:lastModifiedBy>
  <cp:revision>2</cp:revision>
  <cp:lastPrinted>2010-02-17T15:28:00Z</cp:lastPrinted>
  <dcterms:created xsi:type="dcterms:W3CDTF">2024-02-23T16:43:00Z</dcterms:created>
  <dcterms:modified xsi:type="dcterms:W3CDTF">2024-02-23T16:43:00Z</dcterms:modified>
</cp:coreProperties>
</file>